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36AA" w14:textId="77777777" w:rsidR="00CF5162" w:rsidRDefault="00CF5162" w:rsidP="00CF5162">
      <w:pPr>
        <w:tabs>
          <w:tab w:val="left" w:pos="5954"/>
        </w:tabs>
        <w:rPr>
          <w:rFonts w:ascii="Arial" w:hAnsi="Arial"/>
          <w:b/>
          <w:szCs w:val="24"/>
        </w:rPr>
      </w:pPr>
    </w:p>
    <w:p w14:paraId="3F8407B3" w14:textId="77777777" w:rsidR="00CF5162" w:rsidRDefault="00CF5162" w:rsidP="00CF5162">
      <w:pPr>
        <w:tabs>
          <w:tab w:val="left" w:pos="5954"/>
        </w:tabs>
        <w:rPr>
          <w:rFonts w:ascii="Arial" w:hAnsi="Arial"/>
          <w:b/>
          <w:szCs w:val="24"/>
        </w:rPr>
      </w:pPr>
    </w:p>
    <w:p w14:paraId="47284641" w14:textId="77777777" w:rsidR="00CF5162" w:rsidRDefault="00CF5162" w:rsidP="00CF5162">
      <w:pPr>
        <w:tabs>
          <w:tab w:val="left" w:pos="5954"/>
        </w:tabs>
        <w:rPr>
          <w:rFonts w:ascii="Arial" w:hAnsi="Arial"/>
          <w:b/>
          <w:szCs w:val="24"/>
        </w:rPr>
      </w:pPr>
    </w:p>
    <w:p w14:paraId="6F1BF87D" w14:textId="77777777" w:rsidR="00CF5162" w:rsidRDefault="00CF5162" w:rsidP="00CF5162">
      <w:pPr>
        <w:tabs>
          <w:tab w:val="left" w:pos="5954"/>
        </w:tabs>
        <w:rPr>
          <w:rFonts w:ascii="Arial" w:hAnsi="Arial"/>
          <w:b/>
          <w:szCs w:val="24"/>
        </w:rPr>
      </w:pPr>
    </w:p>
    <w:p w14:paraId="1F18BB30" w14:textId="77777777" w:rsidR="00CF5162" w:rsidRDefault="00CF5162" w:rsidP="00CF5162">
      <w:pPr>
        <w:tabs>
          <w:tab w:val="left" w:pos="5954"/>
        </w:tabs>
        <w:rPr>
          <w:rFonts w:ascii="Arial" w:hAnsi="Arial"/>
          <w:b/>
          <w:szCs w:val="24"/>
        </w:rPr>
      </w:pPr>
    </w:p>
    <w:p w14:paraId="12D1E9F2" w14:textId="77777777" w:rsidR="00CF5162" w:rsidRDefault="00CF5162" w:rsidP="00CF5162">
      <w:pPr>
        <w:tabs>
          <w:tab w:val="left" w:pos="5954"/>
        </w:tabs>
        <w:rPr>
          <w:rFonts w:ascii="Arial" w:hAnsi="Arial"/>
          <w:b/>
          <w:szCs w:val="24"/>
        </w:rPr>
      </w:pPr>
    </w:p>
    <w:p w14:paraId="1A08A3A9" w14:textId="77777777" w:rsidR="00CF5162" w:rsidRDefault="00CF5162" w:rsidP="00CF5162">
      <w:pPr>
        <w:tabs>
          <w:tab w:val="left" w:pos="5954"/>
        </w:tabs>
        <w:rPr>
          <w:rFonts w:ascii="Arial" w:hAnsi="Arial"/>
          <w:b/>
          <w:szCs w:val="24"/>
        </w:rPr>
      </w:pPr>
    </w:p>
    <w:p w14:paraId="587B4D74" w14:textId="77777777" w:rsidR="00CF5162" w:rsidRDefault="00CF5162" w:rsidP="00CF5162">
      <w:pPr>
        <w:tabs>
          <w:tab w:val="left" w:pos="5954"/>
        </w:tabs>
        <w:rPr>
          <w:rFonts w:ascii="Arial" w:hAnsi="Arial"/>
          <w:b/>
          <w:szCs w:val="24"/>
        </w:rPr>
      </w:pPr>
    </w:p>
    <w:p w14:paraId="0D574ACA" w14:textId="77777777" w:rsidR="00CF5162" w:rsidRDefault="00CF5162" w:rsidP="00302263">
      <w:pPr>
        <w:tabs>
          <w:tab w:val="left" w:pos="5954"/>
        </w:tabs>
        <w:jc w:val="both"/>
        <w:rPr>
          <w:rFonts w:ascii="Arial" w:hAnsi="Arial"/>
          <w:b/>
          <w:szCs w:val="24"/>
        </w:rPr>
      </w:pPr>
    </w:p>
    <w:p w14:paraId="68DCCD38" w14:textId="77777777" w:rsidR="00CF5162" w:rsidRPr="000F4AB2" w:rsidRDefault="0064494F" w:rsidP="00302263">
      <w:pPr>
        <w:tabs>
          <w:tab w:val="left" w:pos="5954"/>
        </w:tabs>
        <w:jc w:val="both"/>
        <w:rPr>
          <w:rFonts w:ascii="Arial" w:hAnsi="Arial"/>
          <w:b/>
          <w:sz w:val="36"/>
          <w:szCs w:val="36"/>
          <w:lang w:val="de-CH"/>
        </w:rPr>
      </w:pPr>
      <w:r w:rsidRPr="000F4AB2">
        <w:rPr>
          <w:rFonts w:ascii="Arial" w:hAnsi="Arial"/>
          <w:b/>
          <w:sz w:val="36"/>
          <w:szCs w:val="36"/>
          <w:lang w:val="de-CH"/>
        </w:rPr>
        <w:t>STATUTEN</w:t>
      </w:r>
    </w:p>
    <w:p w14:paraId="79B9D321" w14:textId="77777777" w:rsidR="00CF5162" w:rsidRPr="000F4AB2" w:rsidRDefault="00CF5162" w:rsidP="00302263">
      <w:pPr>
        <w:tabs>
          <w:tab w:val="left" w:pos="5954"/>
        </w:tabs>
        <w:jc w:val="both"/>
        <w:rPr>
          <w:rFonts w:ascii="Arial" w:hAnsi="Arial"/>
          <w:b/>
          <w:sz w:val="20"/>
          <w:lang w:val="de-CH"/>
        </w:rPr>
      </w:pPr>
    </w:p>
    <w:p w14:paraId="68E58781" w14:textId="77777777" w:rsidR="000E2FB3" w:rsidRPr="000F4AB2" w:rsidRDefault="000E2FB3" w:rsidP="00302263">
      <w:pPr>
        <w:tabs>
          <w:tab w:val="left" w:pos="5954"/>
        </w:tabs>
        <w:jc w:val="both"/>
        <w:rPr>
          <w:rFonts w:ascii="Arial" w:hAnsi="Arial"/>
          <w:b/>
          <w:sz w:val="20"/>
          <w:lang w:val="de-CH"/>
        </w:rPr>
      </w:pPr>
    </w:p>
    <w:p w14:paraId="488C5D11" w14:textId="77777777" w:rsidR="000B6041" w:rsidRPr="000F4AB2" w:rsidRDefault="000B6041" w:rsidP="00302263">
      <w:pPr>
        <w:tabs>
          <w:tab w:val="left" w:pos="5954"/>
        </w:tabs>
        <w:jc w:val="both"/>
        <w:rPr>
          <w:rFonts w:ascii="Arial" w:hAnsi="Arial"/>
          <w:b/>
          <w:sz w:val="20"/>
          <w:lang w:val="de-CH"/>
        </w:rPr>
      </w:pPr>
    </w:p>
    <w:p w14:paraId="4BDB4305" w14:textId="77777777" w:rsidR="000B6041" w:rsidRPr="000F4AB2" w:rsidRDefault="000B6041" w:rsidP="00302263">
      <w:pPr>
        <w:tabs>
          <w:tab w:val="left" w:pos="5954"/>
        </w:tabs>
        <w:jc w:val="both"/>
        <w:rPr>
          <w:rFonts w:ascii="Arial" w:hAnsi="Arial"/>
          <w:sz w:val="20"/>
          <w:lang w:val="de-CH"/>
        </w:rPr>
      </w:pPr>
    </w:p>
    <w:p w14:paraId="35A6FB99" w14:textId="77777777" w:rsidR="00A3583B" w:rsidRPr="00723029" w:rsidRDefault="000B6041" w:rsidP="00302263">
      <w:pPr>
        <w:ind w:left="567" w:hanging="567"/>
        <w:jc w:val="both"/>
        <w:rPr>
          <w:rFonts w:ascii="Arial" w:hAnsi="Arial" w:cs="Arial"/>
          <w:sz w:val="20"/>
          <w:lang w:val="de-CH"/>
        </w:rPr>
      </w:pPr>
      <w:r w:rsidRPr="00723029">
        <w:rPr>
          <w:rFonts w:ascii="Arial" w:hAnsi="Arial" w:cs="Arial"/>
          <w:b/>
          <w:sz w:val="20"/>
          <w:lang w:val="de-CH"/>
        </w:rPr>
        <w:t>I.</w:t>
      </w:r>
      <w:r w:rsidRPr="00723029">
        <w:rPr>
          <w:rFonts w:ascii="Arial" w:hAnsi="Arial" w:cs="Arial"/>
          <w:b/>
          <w:sz w:val="20"/>
          <w:lang w:val="de-CH"/>
        </w:rPr>
        <w:tab/>
        <w:t>NAME, SITZ UND ZWECK</w:t>
      </w:r>
    </w:p>
    <w:p w14:paraId="620EDBD2" w14:textId="77777777" w:rsidR="000B6041" w:rsidRPr="00723029" w:rsidRDefault="000B6041" w:rsidP="00302263">
      <w:pPr>
        <w:spacing w:line="360" w:lineRule="auto"/>
        <w:ind w:left="567" w:hanging="567"/>
        <w:jc w:val="both"/>
        <w:rPr>
          <w:rFonts w:ascii="Arial" w:hAnsi="Arial" w:cs="Arial"/>
          <w:sz w:val="20"/>
          <w:lang w:val="de-CH"/>
        </w:rPr>
      </w:pPr>
    </w:p>
    <w:p w14:paraId="6F13ECD0" w14:textId="77777777" w:rsidR="000B6041" w:rsidRPr="00723029" w:rsidRDefault="000B6041" w:rsidP="00723029">
      <w:pPr>
        <w:spacing w:line="360" w:lineRule="auto"/>
        <w:ind w:left="567" w:hanging="567"/>
        <w:jc w:val="both"/>
        <w:rPr>
          <w:rFonts w:ascii="Arial" w:hAnsi="Arial" w:cs="Arial"/>
          <w:sz w:val="20"/>
          <w:lang w:val="de-CH"/>
        </w:rPr>
      </w:pPr>
      <w:r w:rsidRPr="00723029">
        <w:rPr>
          <w:rFonts w:ascii="Arial" w:hAnsi="Arial" w:cs="Arial"/>
          <w:sz w:val="20"/>
          <w:lang w:val="de-CH"/>
        </w:rPr>
        <w:t>Artikel 1</w:t>
      </w:r>
    </w:p>
    <w:p w14:paraId="6A70EC7C" w14:textId="77777777" w:rsidR="000B6041" w:rsidRPr="00723029" w:rsidRDefault="000B6041" w:rsidP="00302263">
      <w:pPr>
        <w:spacing w:line="360" w:lineRule="auto"/>
        <w:jc w:val="both"/>
        <w:rPr>
          <w:rFonts w:ascii="Arial" w:hAnsi="Arial" w:cs="Arial"/>
          <w:sz w:val="20"/>
          <w:lang w:val="de-CH"/>
        </w:rPr>
      </w:pPr>
      <w:r w:rsidRPr="00723029">
        <w:rPr>
          <w:rFonts w:ascii="Arial" w:hAnsi="Arial" w:cs="Arial"/>
          <w:sz w:val="20"/>
          <w:lang w:val="de-CH"/>
        </w:rPr>
        <w:t>Unter dem Namen „Abendmusikzyklus Flawil-Gossau“ besteht ein Verein im Sinne der Artikel 60 ff. ZGB mit Sitz in Flawi</w:t>
      </w:r>
      <w:r w:rsidR="000E2FB3" w:rsidRPr="00723029">
        <w:rPr>
          <w:rFonts w:ascii="Arial" w:hAnsi="Arial" w:cs="Arial"/>
          <w:sz w:val="20"/>
          <w:lang w:val="de-CH"/>
        </w:rPr>
        <w:t>l</w:t>
      </w:r>
      <w:r w:rsidRPr="00723029">
        <w:rPr>
          <w:rFonts w:ascii="Arial" w:hAnsi="Arial" w:cs="Arial"/>
          <w:sz w:val="20"/>
          <w:lang w:val="de-CH"/>
        </w:rPr>
        <w:t>.</w:t>
      </w:r>
    </w:p>
    <w:p w14:paraId="092D33E2" w14:textId="77777777" w:rsidR="000B6041" w:rsidRPr="00723029" w:rsidRDefault="000B6041" w:rsidP="00302263">
      <w:pPr>
        <w:spacing w:line="360" w:lineRule="auto"/>
        <w:jc w:val="both"/>
        <w:rPr>
          <w:rFonts w:ascii="Arial" w:hAnsi="Arial" w:cs="Arial"/>
          <w:sz w:val="20"/>
          <w:lang w:val="de-CH"/>
        </w:rPr>
      </w:pPr>
    </w:p>
    <w:p w14:paraId="262C089F" w14:textId="77777777" w:rsidR="000B6041" w:rsidRPr="00723029" w:rsidRDefault="000B6041" w:rsidP="00302263">
      <w:pPr>
        <w:spacing w:line="360" w:lineRule="auto"/>
        <w:jc w:val="both"/>
        <w:rPr>
          <w:rFonts w:ascii="Arial" w:hAnsi="Arial" w:cs="Arial"/>
          <w:sz w:val="20"/>
          <w:lang w:val="de-CH"/>
        </w:rPr>
      </w:pPr>
      <w:r w:rsidRPr="00723029">
        <w:rPr>
          <w:rFonts w:ascii="Arial" w:hAnsi="Arial" w:cs="Arial"/>
          <w:sz w:val="20"/>
          <w:lang w:val="de-CH"/>
        </w:rPr>
        <w:t>Artikel 2</w:t>
      </w:r>
    </w:p>
    <w:p w14:paraId="025372FD" w14:textId="77777777" w:rsidR="000B6041" w:rsidRPr="00723029" w:rsidRDefault="000B6041" w:rsidP="00302263">
      <w:pPr>
        <w:spacing w:line="360" w:lineRule="auto"/>
        <w:jc w:val="both"/>
        <w:rPr>
          <w:rFonts w:ascii="Arial" w:hAnsi="Arial" w:cs="Arial"/>
          <w:sz w:val="20"/>
          <w:lang w:val="de-CH"/>
        </w:rPr>
      </w:pPr>
      <w:r w:rsidRPr="00723029">
        <w:rPr>
          <w:rFonts w:ascii="Arial" w:hAnsi="Arial" w:cs="Arial"/>
          <w:sz w:val="20"/>
          <w:lang w:val="de-CH"/>
        </w:rPr>
        <w:t>Der Verein bezweckt die Aufführung musikalischer Werke. Er ist bestrebt, Konzerte mit gutem Niveau zu veranstalten und deren Besuch durch preisgünstige Eintritte einem breiten Publikum zu ermöglichen. Zur Verbreitung seiner Informationen an die Mitglieder und weitere Interessenten kann der Verein ein Publikationsorgan herausgeben.</w:t>
      </w:r>
    </w:p>
    <w:p w14:paraId="566F025D" w14:textId="77777777" w:rsidR="000F4AB2" w:rsidRPr="00723029" w:rsidRDefault="000F4AB2" w:rsidP="00302263">
      <w:pPr>
        <w:spacing w:line="360" w:lineRule="auto"/>
        <w:jc w:val="both"/>
        <w:rPr>
          <w:rFonts w:ascii="Arial" w:hAnsi="Arial" w:cs="Arial"/>
          <w:sz w:val="20"/>
          <w:lang w:val="de-CH"/>
        </w:rPr>
      </w:pPr>
    </w:p>
    <w:p w14:paraId="7BBA9B4D" w14:textId="77777777" w:rsidR="000B6041" w:rsidRPr="00723029" w:rsidRDefault="000B6041" w:rsidP="00302263">
      <w:pPr>
        <w:spacing w:line="360" w:lineRule="auto"/>
        <w:jc w:val="both"/>
        <w:rPr>
          <w:rFonts w:ascii="Arial" w:hAnsi="Arial" w:cs="Arial"/>
          <w:sz w:val="20"/>
          <w:lang w:val="de-CH"/>
        </w:rPr>
      </w:pPr>
      <w:r w:rsidRPr="00723029">
        <w:rPr>
          <w:rFonts w:ascii="Arial" w:hAnsi="Arial" w:cs="Arial"/>
          <w:b/>
          <w:sz w:val="20"/>
          <w:lang w:val="de-CH"/>
        </w:rPr>
        <w:t>II.</w:t>
      </w:r>
      <w:r w:rsidRPr="00723029">
        <w:rPr>
          <w:rFonts w:ascii="Arial" w:hAnsi="Arial" w:cs="Arial"/>
          <w:b/>
          <w:sz w:val="20"/>
          <w:lang w:val="de-CH"/>
        </w:rPr>
        <w:tab/>
        <w:t>MITGLIEDSCHAFT</w:t>
      </w:r>
    </w:p>
    <w:p w14:paraId="40E4D0EF" w14:textId="77777777" w:rsidR="000B6041" w:rsidRPr="00723029" w:rsidRDefault="000B6041" w:rsidP="00302263">
      <w:pPr>
        <w:spacing w:line="360" w:lineRule="auto"/>
        <w:jc w:val="both"/>
        <w:rPr>
          <w:rFonts w:ascii="Arial" w:hAnsi="Arial" w:cs="Arial"/>
          <w:sz w:val="20"/>
          <w:lang w:val="de-CH"/>
        </w:rPr>
      </w:pPr>
    </w:p>
    <w:p w14:paraId="25303352" w14:textId="77777777" w:rsidR="00A220CC" w:rsidRPr="00723029" w:rsidRDefault="000B6041" w:rsidP="00302263">
      <w:pPr>
        <w:spacing w:line="360" w:lineRule="auto"/>
        <w:jc w:val="both"/>
        <w:rPr>
          <w:rFonts w:ascii="Arial" w:hAnsi="Arial" w:cs="Arial"/>
          <w:sz w:val="20"/>
          <w:lang w:val="de-CH"/>
        </w:rPr>
      </w:pPr>
      <w:r w:rsidRPr="00723029">
        <w:rPr>
          <w:rFonts w:ascii="Arial" w:hAnsi="Arial" w:cs="Arial"/>
          <w:sz w:val="20"/>
          <w:lang w:val="de-CH"/>
        </w:rPr>
        <w:t>Artikel 3</w:t>
      </w:r>
    </w:p>
    <w:p w14:paraId="452DAA1B" w14:textId="77777777" w:rsidR="000B6041" w:rsidRPr="00723029" w:rsidRDefault="000B6041" w:rsidP="00302263">
      <w:pPr>
        <w:spacing w:line="360" w:lineRule="auto"/>
        <w:jc w:val="both"/>
        <w:rPr>
          <w:rFonts w:ascii="Arial" w:hAnsi="Arial" w:cs="Arial"/>
          <w:sz w:val="20"/>
          <w:lang w:val="de-CH"/>
        </w:rPr>
      </w:pPr>
      <w:r w:rsidRPr="00723029">
        <w:rPr>
          <w:rFonts w:ascii="Arial" w:hAnsi="Arial" w:cs="Arial"/>
          <w:sz w:val="20"/>
          <w:lang w:val="de-CH"/>
        </w:rPr>
        <w:t xml:space="preserve">Mitglied werden können natürliche und juristische Personen, sowie öffentlich-rechtliche Körperschaften. </w:t>
      </w:r>
    </w:p>
    <w:p w14:paraId="03E39512" w14:textId="77777777" w:rsidR="000B6041" w:rsidRPr="00723029" w:rsidRDefault="000B6041" w:rsidP="00302263">
      <w:pPr>
        <w:spacing w:line="360" w:lineRule="auto"/>
        <w:jc w:val="both"/>
        <w:rPr>
          <w:rFonts w:ascii="Arial" w:hAnsi="Arial" w:cs="Arial"/>
          <w:sz w:val="20"/>
          <w:lang w:val="de-CH"/>
        </w:rPr>
      </w:pPr>
      <w:r w:rsidRPr="00723029">
        <w:rPr>
          <w:rFonts w:ascii="Arial" w:hAnsi="Arial" w:cs="Arial"/>
          <w:sz w:val="20"/>
          <w:lang w:val="de-CH"/>
        </w:rPr>
        <w:t>Ein Mitglied kann jederzeit austreten. Die Rückzahlung von Vereinsvermögen an ein Mitglied ist ausgeschlossen. Die Mitglieder leisten einen Jahresbeitrag, der von der Hauptversammlung festgelegt wird. Die Mitglieder haben dafür fünf Eintritte zur freien Verfügung.</w:t>
      </w:r>
    </w:p>
    <w:p w14:paraId="4CDA7D0D" w14:textId="77777777" w:rsidR="000B6041" w:rsidRPr="00723029" w:rsidRDefault="000B6041" w:rsidP="00302263">
      <w:pPr>
        <w:spacing w:line="360" w:lineRule="auto"/>
        <w:jc w:val="both"/>
        <w:rPr>
          <w:rFonts w:ascii="Arial" w:hAnsi="Arial" w:cs="Arial"/>
          <w:sz w:val="20"/>
          <w:lang w:val="de-CH"/>
        </w:rPr>
      </w:pPr>
    </w:p>
    <w:p w14:paraId="74FC2753" w14:textId="77777777" w:rsidR="000B6041" w:rsidRPr="00723029" w:rsidRDefault="000B6041" w:rsidP="00302263">
      <w:pPr>
        <w:spacing w:line="360" w:lineRule="auto"/>
        <w:jc w:val="both"/>
        <w:rPr>
          <w:rFonts w:ascii="Arial" w:hAnsi="Arial" w:cs="Arial"/>
          <w:sz w:val="20"/>
          <w:lang w:val="de-CH"/>
        </w:rPr>
      </w:pPr>
      <w:r w:rsidRPr="00723029">
        <w:rPr>
          <w:rFonts w:ascii="Arial" w:hAnsi="Arial" w:cs="Arial"/>
          <w:b/>
          <w:sz w:val="20"/>
          <w:lang w:val="de-CH"/>
        </w:rPr>
        <w:t>III.</w:t>
      </w:r>
      <w:r w:rsidRPr="00723029">
        <w:rPr>
          <w:rFonts w:ascii="Arial" w:hAnsi="Arial" w:cs="Arial"/>
          <w:b/>
          <w:sz w:val="20"/>
          <w:lang w:val="de-CH"/>
        </w:rPr>
        <w:tab/>
        <w:t>ORGANISATION</w:t>
      </w:r>
    </w:p>
    <w:p w14:paraId="087D7F8F" w14:textId="77777777" w:rsidR="000B6041" w:rsidRPr="00723029" w:rsidRDefault="000B6041" w:rsidP="00302263">
      <w:pPr>
        <w:spacing w:line="360" w:lineRule="auto"/>
        <w:jc w:val="both"/>
        <w:rPr>
          <w:rFonts w:ascii="Arial" w:hAnsi="Arial" w:cs="Arial"/>
          <w:sz w:val="20"/>
          <w:lang w:val="de-CH"/>
        </w:rPr>
      </w:pPr>
    </w:p>
    <w:p w14:paraId="519353B6" w14:textId="77777777" w:rsidR="000B6041" w:rsidRPr="00723029" w:rsidRDefault="000B6041" w:rsidP="00302263">
      <w:pPr>
        <w:spacing w:line="360" w:lineRule="auto"/>
        <w:jc w:val="both"/>
        <w:rPr>
          <w:rFonts w:ascii="Arial" w:hAnsi="Arial" w:cs="Arial"/>
          <w:sz w:val="20"/>
          <w:lang w:val="de-CH"/>
        </w:rPr>
      </w:pPr>
      <w:r w:rsidRPr="00723029">
        <w:rPr>
          <w:rFonts w:ascii="Arial" w:hAnsi="Arial" w:cs="Arial"/>
          <w:sz w:val="20"/>
          <w:lang w:val="de-CH"/>
        </w:rPr>
        <w:t>Artikel 4</w:t>
      </w:r>
    </w:p>
    <w:p w14:paraId="1BFF40E4" w14:textId="77777777" w:rsidR="000B6041" w:rsidRPr="00723029" w:rsidRDefault="000B6041" w:rsidP="00302263">
      <w:pPr>
        <w:spacing w:line="360" w:lineRule="auto"/>
        <w:jc w:val="both"/>
        <w:rPr>
          <w:rFonts w:ascii="Arial" w:hAnsi="Arial" w:cs="Arial"/>
          <w:sz w:val="20"/>
          <w:lang w:val="de-CH"/>
        </w:rPr>
      </w:pPr>
      <w:r w:rsidRPr="00723029">
        <w:rPr>
          <w:rFonts w:ascii="Arial" w:hAnsi="Arial" w:cs="Arial"/>
          <w:sz w:val="20"/>
          <w:lang w:val="de-CH"/>
        </w:rPr>
        <w:t>Die Organe des Vereins sind:</w:t>
      </w:r>
    </w:p>
    <w:p w14:paraId="2A692127" w14:textId="77777777" w:rsidR="000B6041" w:rsidRPr="00723029" w:rsidRDefault="000B6041" w:rsidP="00302263">
      <w:pPr>
        <w:spacing w:line="360" w:lineRule="auto"/>
        <w:ind w:left="567" w:hanging="567"/>
        <w:jc w:val="both"/>
        <w:rPr>
          <w:rFonts w:ascii="Arial" w:hAnsi="Arial" w:cs="Arial"/>
          <w:sz w:val="20"/>
          <w:lang w:val="de-CH"/>
        </w:rPr>
      </w:pPr>
      <w:r w:rsidRPr="00723029">
        <w:rPr>
          <w:rFonts w:ascii="Arial" w:hAnsi="Arial" w:cs="Arial"/>
          <w:sz w:val="20"/>
          <w:lang w:val="de-CH"/>
        </w:rPr>
        <w:t>A</w:t>
      </w:r>
      <w:r w:rsidRPr="00723029">
        <w:rPr>
          <w:rFonts w:ascii="Arial" w:hAnsi="Arial" w:cs="Arial"/>
          <w:sz w:val="20"/>
          <w:lang w:val="de-CH"/>
        </w:rPr>
        <w:tab/>
        <w:t>die Hauptversammlung</w:t>
      </w:r>
    </w:p>
    <w:p w14:paraId="1E29A319" w14:textId="77777777" w:rsidR="000B6041" w:rsidRPr="00723029" w:rsidRDefault="000B6041" w:rsidP="00302263">
      <w:pPr>
        <w:spacing w:line="360" w:lineRule="auto"/>
        <w:ind w:left="567" w:hanging="567"/>
        <w:jc w:val="both"/>
        <w:rPr>
          <w:rFonts w:ascii="Arial" w:hAnsi="Arial" w:cs="Arial"/>
          <w:sz w:val="20"/>
          <w:lang w:val="de-CH"/>
        </w:rPr>
      </w:pPr>
      <w:r w:rsidRPr="00723029">
        <w:rPr>
          <w:rFonts w:ascii="Arial" w:hAnsi="Arial" w:cs="Arial"/>
          <w:sz w:val="20"/>
          <w:lang w:val="de-CH"/>
        </w:rPr>
        <w:t>B</w:t>
      </w:r>
      <w:r w:rsidRPr="00723029">
        <w:rPr>
          <w:rFonts w:ascii="Arial" w:hAnsi="Arial" w:cs="Arial"/>
          <w:sz w:val="20"/>
          <w:lang w:val="de-CH"/>
        </w:rPr>
        <w:tab/>
        <w:t>der Vorstand</w:t>
      </w:r>
    </w:p>
    <w:p w14:paraId="3E62A5F6" w14:textId="77777777" w:rsidR="000B6041" w:rsidRPr="00723029" w:rsidRDefault="000B6041" w:rsidP="00302263">
      <w:pPr>
        <w:spacing w:line="360" w:lineRule="auto"/>
        <w:ind w:left="567" w:hanging="567"/>
        <w:jc w:val="both"/>
        <w:rPr>
          <w:rFonts w:ascii="Arial" w:hAnsi="Arial" w:cs="Arial"/>
          <w:sz w:val="20"/>
          <w:lang w:val="de-CH"/>
        </w:rPr>
      </w:pPr>
      <w:r w:rsidRPr="00723029">
        <w:rPr>
          <w:rFonts w:ascii="Arial" w:hAnsi="Arial" w:cs="Arial"/>
          <w:sz w:val="20"/>
          <w:lang w:val="de-CH"/>
        </w:rPr>
        <w:t>C</w:t>
      </w:r>
      <w:r w:rsidRPr="00723029">
        <w:rPr>
          <w:rFonts w:ascii="Arial" w:hAnsi="Arial" w:cs="Arial"/>
          <w:sz w:val="20"/>
          <w:lang w:val="de-CH"/>
        </w:rPr>
        <w:tab/>
        <w:t>die Revisionsstelle</w:t>
      </w:r>
    </w:p>
    <w:p w14:paraId="6985AAD4" w14:textId="77777777" w:rsidR="000B6041" w:rsidRPr="00723029" w:rsidRDefault="000B6041" w:rsidP="00302263">
      <w:pPr>
        <w:spacing w:line="360" w:lineRule="auto"/>
        <w:ind w:left="567" w:hanging="567"/>
        <w:jc w:val="both"/>
        <w:rPr>
          <w:rFonts w:ascii="Arial" w:hAnsi="Arial" w:cs="Arial"/>
          <w:sz w:val="20"/>
          <w:lang w:val="de-CH"/>
        </w:rPr>
      </w:pPr>
    </w:p>
    <w:p w14:paraId="47F76666" w14:textId="77777777" w:rsidR="00A220CC" w:rsidRPr="00723029" w:rsidRDefault="00A220CC" w:rsidP="00302263">
      <w:pPr>
        <w:spacing w:line="360" w:lineRule="auto"/>
        <w:ind w:left="567" w:hanging="567"/>
        <w:jc w:val="both"/>
        <w:rPr>
          <w:rFonts w:ascii="Arial" w:hAnsi="Arial" w:cs="Arial"/>
          <w:sz w:val="20"/>
          <w:lang w:val="de-CH"/>
        </w:rPr>
      </w:pPr>
    </w:p>
    <w:p w14:paraId="792039A8" w14:textId="77777777" w:rsidR="00723029" w:rsidRDefault="00723029" w:rsidP="00302263">
      <w:pPr>
        <w:spacing w:line="360" w:lineRule="auto"/>
        <w:ind w:left="567" w:hanging="567"/>
        <w:jc w:val="both"/>
        <w:rPr>
          <w:rFonts w:ascii="Arial" w:hAnsi="Arial" w:cs="Arial"/>
          <w:sz w:val="20"/>
          <w:lang w:val="de-CH"/>
        </w:rPr>
      </w:pPr>
    </w:p>
    <w:p w14:paraId="6450E3BB" w14:textId="77777777" w:rsidR="00723029" w:rsidRDefault="00723029" w:rsidP="00302263">
      <w:pPr>
        <w:spacing w:line="360" w:lineRule="auto"/>
        <w:ind w:left="567" w:hanging="567"/>
        <w:jc w:val="both"/>
        <w:rPr>
          <w:rFonts w:ascii="Arial" w:hAnsi="Arial" w:cs="Arial"/>
          <w:sz w:val="20"/>
          <w:lang w:val="de-CH"/>
        </w:rPr>
      </w:pPr>
    </w:p>
    <w:p w14:paraId="0E3D66F6" w14:textId="77777777" w:rsidR="00723029" w:rsidRDefault="00723029" w:rsidP="00302263">
      <w:pPr>
        <w:spacing w:line="360" w:lineRule="auto"/>
        <w:ind w:left="567" w:hanging="567"/>
        <w:jc w:val="both"/>
        <w:rPr>
          <w:rFonts w:ascii="Arial" w:hAnsi="Arial" w:cs="Arial"/>
          <w:sz w:val="20"/>
          <w:lang w:val="de-CH"/>
        </w:rPr>
      </w:pPr>
    </w:p>
    <w:p w14:paraId="64A39FAA" w14:textId="77777777" w:rsidR="00723029" w:rsidRDefault="00723029" w:rsidP="00302263">
      <w:pPr>
        <w:spacing w:line="360" w:lineRule="auto"/>
        <w:ind w:left="567" w:hanging="567"/>
        <w:jc w:val="both"/>
        <w:rPr>
          <w:rFonts w:ascii="Arial" w:hAnsi="Arial" w:cs="Arial"/>
          <w:sz w:val="20"/>
          <w:lang w:val="de-CH"/>
        </w:rPr>
      </w:pPr>
    </w:p>
    <w:p w14:paraId="743134B7" w14:textId="77777777" w:rsidR="000B6041" w:rsidRPr="00723029" w:rsidRDefault="000B6041" w:rsidP="00302263">
      <w:pPr>
        <w:spacing w:line="360" w:lineRule="auto"/>
        <w:ind w:left="567" w:hanging="567"/>
        <w:jc w:val="both"/>
        <w:rPr>
          <w:rFonts w:ascii="Arial" w:hAnsi="Arial" w:cs="Arial"/>
          <w:sz w:val="20"/>
          <w:lang w:val="de-CH"/>
        </w:rPr>
      </w:pPr>
      <w:r w:rsidRPr="00723029">
        <w:rPr>
          <w:rFonts w:ascii="Arial" w:hAnsi="Arial" w:cs="Arial"/>
          <w:sz w:val="20"/>
          <w:lang w:val="de-CH"/>
        </w:rPr>
        <w:t>A</w:t>
      </w:r>
      <w:r w:rsidRPr="00723029">
        <w:rPr>
          <w:rFonts w:ascii="Arial" w:hAnsi="Arial" w:cs="Arial"/>
          <w:sz w:val="20"/>
          <w:lang w:val="de-CH"/>
        </w:rPr>
        <w:tab/>
        <w:t>HAUPTVERSAMMLUNG</w:t>
      </w:r>
    </w:p>
    <w:p w14:paraId="1EC04944" w14:textId="77777777" w:rsidR="000B6041" w:rsidRPr="00723029" w:rsidRDefault="000B6041" w:rsidP="00302263">
      <w:pPr>
        <w:spacing w:line="360" w:lineRule="auto"/>
        <w:ind w:left="567" w:hanging="567"/>
        <w:jc w:val="both"/>
        <w:rPr>
          <w:rFonts w:ascii="Arial" w:hAnsi="Arial" w:cs="Arial"/>
          <w:sz w:val="20"/>
          <w:lang w:val="de-CH"/>
        </w:rPr>
      </w:pPr>
    </w:p>
    <w:p w14:paraId="51C7880C" w14:textId="77777777" w:rsidR="000B6041" w:rsidRPr="00723029" w:rsidRDefault="000B6041" w:rsidP="00723029">
      <w:pPr>
        <w:spacing w:line="360" w:lineRule="auto"/>
        <w:ind w:left="567" w:hanging="567"/>
        <w:jc w:val="both"/>
        <w:rPr>
          <w:rFonts w:ascii="Arial" w:hAnsi="Arial" w:cs="Arial"/>
          <w:sz w:val="20"/>
          <w:lang w:val="de-CH"/>
        </w:rPr>
      </w:pPr>
      <w:r w:rsidRPr="00723029">
        <w:rPr>
          <w:rFonts w:ascii="Arial" w:hAnsi="Arial" w:cs="Arial"/>
          <w:sz w:val="20"/>
          <w:lang w:val="de-CH"/>
        </w:rPr>
        <w:t>Artikel 5</w:t>
      </w:r>
    </w:p>
    <w:p w14:paraId="6EBB2619" w14:textId="77777777" w:rsidR="000B6041" w:rsidRPr="00723029" w:rsidRDefault="000B6041" w:rsidP="00302263">
      <w:pPr>
        <w:spacing w:line="360" w:lineRule="auto"/>
        <w:jc w:val="both"/>
        <w:rPr>
          <w:rFonts w:ascii="Arial" w:hAnsi="Arial" w:cs="Arial"/>
          <w:sz w:val="20"/>
          <w:lang w:val="de-CH"/>
        </w:rPr>
      </w:pPr>
      <w:r w:rsidRPr="00723029">
        <w:rPr>
          <w:rFonts w:ascii="Arial" w:hAnsi="Arial" w:cs="Arial"/>
          <w:sz w:val="20"/>
          <w:lang w:val="de-CH"/>
        </w:rPr>
        <w:t xml:space="preserve">Die ordentliche Hauptversammlung findet alljährlich vor Beginn der Konzertsaison statt. Ausserordentliche Hauptversammlungen können durch </w:t>
      </w:r>
      <w:r w:rsidR="0024215E">
        <w:rPr>
          <w:rFonts w:ascii="Arial" w:hAnsi="Arial" w:cs="Arial"/>
          <w:sz w:val="20"/>
          <w:lang w:val="de-CH"/>
        </w:rPr>
        <w:t>Vorstandsbeschluss</w:t>
      </w:r>
      <w:r w:rsidRPr="00723029">
        <w:rPr>
          <w:rFonts w:ascii="Arial" w:hAnsi="Arial" w:cs="Arial"/>
          <w:sz w:val="20"/>
          <w:lang w:val="de-CH"/>
        </w:rPr>
        <w:t xml:space="preserve"> oder auf Antrag mindestens eines Fünftels aller Mitglieder einberufen werden.</w:t>
      </w:r>
    </w:p>
    <w:p w14:paraId="1CB182F2" w14:textId="77777777" w:rsidR="000B6041" w:rsidRPr="00723029" w:rsidRDefault="000B6041" w:rsidP="00302263">
      <w:pPr>
        <w:spacing w:line="360" w:lineRule="auto"/>
        <w:ind w:left="567" w:hanging="567"/>
        <w:jc w:val="both"/>
        <w:rPr>
          <w:rFonts w:ascii="Arial" w:hAnsi="Arial" w:cs="Arial"/>
          <w:sz w:val="20"/>
          <w:lang w:val="de-CH"/>
        </w:rPr>
      </w:pPr>
    </w:p>
    <w:p w14:paraId="60F94D1D" w14:textId="77777777" w:rsidR="000B6041" w:rsidRPr="00723029" w:rsidRDefault="000B6041" w:rsidP="00723029">
      <w:pPr>
        <w:spacing w:line="360" w:lineRule="auto"/>
        <w:ind w:left="567" w:hanging="567"/>
        <w:jc w:val="both"/>
        <w:rPr>
          <w:rFonts w:ascii="Arial" w:hAnsi="Arial" w:cs="Arial"/>
          <w:sz w:val="20"/>
          <w:lang w:val="de-CH"/>
        </w:rPr>
      </w:pPr>
      <w:r w:rsidRPr="00723029">
        <w:rPr>
          <w:rFonts w:ascii="Arial" w:hAnsi="Arial" w:cs="Arial"/>
          <w:sz w:val="20"/>
          <w:lang w:val="de-CH"/>
        </w:rPr>
        <w:t>Artikel 6</w:t>
      </w:r>
    </w:p>
    <w:p w14:paraId="57102B26" w14:textId="77777777" w:rsidR="000B6041" w:rsidRPr="00723029" w:rsidRDefault="000B6041" w:rsidP="00723029">
      <w:pPr>
        <w:spacing w:line="360" w:lineRule="auto"/>
        <w:ind w:left="567" w:hanging="567"/>
        <w:jc w:val="both"/>
        <w:rPr>
          <w:rFonts w:ascii="Arial" w:hAnsi="Arial" w:cs="Arial"/>
          <w:sz w:val="20"/>
          <w:lang w:val="de-CH"/>
        </w:rPr>
      </w:pPr>
      <w:r w:rsidRPr="00723029">
        <w:rPr>
          <w:rFonts w:ascii="Arial" w:hAnsi="Arial" w:cs="Arial"/>
          <w:sz w:val="20"/>
          <w:lang w:val="de-CH"/>
        </w:rPr>
        <w:t>Der Hauptversammlung stehen folgende Befugnisse zu:</w:t>
      </w:r>
    </w:p>
    <w:p w14:paraId="225433F0" w14:textId="77777777" w:rsidR="000B6041" w:rsidRPr="00723029" w:rsidRDefault="000B6041" w:rsidP="00302263">
      <w:pPr>
        <w:spacing w:line="360" w:lineRule="auto"/>
        <w:ind w:left="567" w:hanging="567"/>
        <w:jc w:val="both"/>
        <w:rPr>
          <w:rFonts w:ascii="Arial" w:hAnsi="Arial" w:cs="Arial"/>
          <w:sz w:val="20"/>
          <w:lang w:val="de-CH"/>
        </w:rPr>
      </w:pPr>
      <w:r w:rsidRPr="00723029">
        <w:rPr>
          <w:rFonts w:ascii="Arial" w:hAnsi="Arial" w:cs="Arial"/>
          <w:sz w:val="20"/>
          <w:lang w:val="de-CH"/>
        </w:rPr>
        <w:t>6.1.</w:t>
      </w:r>
      <w:r w:rsidRPr="00723029">
        <w:rPr>
          <w:rFonts w:ascii="Arial" w:hAnsi="Arial" w:cs="Arial"/>
          <w:sz w:val="20"/>
          <w:lang w:val="de-CH"/>
        </w:rPr>
        <w:tab/>
        <w:t>Wahl des Vorstandes und seines Präsidiums mit Ausnahme des</w:t>
      </w:r>
      <w:r w:rsidR="0024215E">
        <w:rPr>
          <w:rFonts w:ascii="Arial" w:hAnsi="Arial" w:cs="Arial"/>
          <w:sz w:val="20"/>
          <w:lang w:val="de-CH"/>
        </w:rPr>
        <w:t>/</w:t>
      </w:r>
      <w:proofErr w:type="gramStart"/>
      <w:r w:rsidR="0024215E">
        <w:rPr>
          <w:rFonts w:ascii="Arial" w:hAnsi="Arial" w:cs="Arial"/>
          <w:sz w:val="20"/>
          <w:lang w:val="de-CH"/>
        </w:rPr>
        <w:t>der</w:t>
      </w:r>
      <w:r w:rsidRPr="00723029">
        <w:rPr>
          <w:rFonts w:ascii="Arial" w:hAnsi="Arial" w:cs="Arial"/>
          <w:sz w:val="20"/>
          <w:lang w:val="de-CH"/>
        </w:rPr>
        <w:t xml:space="preserve"> musikalischen Leiters</w:t>
      </w:r>
      <w:proofErr w:type="gramEnd"/>
      <w:r w:rsidR="0024215E">
        <w:rPr>
          <w:rFonts w:ascii="Arial" w:hAnsi="Arial" w:cs="Arial"/>
          <w:sz w:val="20"/>
          <w:lang w:val="de-CH"/>
        </w:rPr>
        <w:t>/in</w:t>
      </w:r>
    </w:p>
    <w:p w14:paraId="13593D94" w14:textId="77777777" w:rsidR="000B6041" w:rsidRPr="00723029" w:rsidRDefault="000B6041" w:rsidP="00302263">
      <w:pPr>
        <w:spacing w:line="360" w:lineRule="auto"/>
        <w:ind w:left="567" w:hanging="567"/>
        <w:jc w:val="both"/>
        <w:rPr>
          <w:rFonts w:ascii="Arial" w:hAnsi="Arial" w:cs="Arial"/>
          <w:sz w:val="20"/>
          <w:lang w:val="de-CH"/>
        </w:rPr>
      </w:pPr>
      <w:r w:rsidRPr="00723029">
        <w:rPr>
          <w:rFonts w:ascii="Arial" w:hAnsi="Arial" w:cs="Arial"/>
          <w:sz w:val="20"/>
          <w:lang w:val="de-CH"/>
        </w:rPr>
        <w:t>6.2.</w:t>
      </w:r>
      <w:r w:rsidRPr="00723029">
        <w:rPr>
          <w:rFonts w:ascii="Arial" w:hAnsi="Arial" w:cs="Arial"/>
          <w:sz w:val="20"/>
          <w:lang w:val="de-CH"/>
        </w:rPr>
        <w:tab/>
        <w:t>Wahl der Revisionsstelle</w:t>
      </w:r>
    </w:p>
    <w:p w14:paraId="619C23DD" w14:textId="77777777" w:rsidR="000B6041" w:rsidRPr="00723029" w:rsidRDefault="000B6041" w:rsidP="00302263">
      <w:pPr>
        <w:spacing w:line="360" w:lineRule="auto"/>
        <w:ind w:left="567" w:hanging="567"/>
        <w:jc w:val="both"/>
        <w:rPr>
          <w:rFonts w:ascii="Arial" w:hAnsi="Arial" w:cs="Arial"/>
          <w:sz w:val="20"/>
          <w:lang w:val="de-CH"/>
        </w:rPr>
      </w:pPr>
      <w:r w:rsidRPr="00723029">
        <w:rPr>
          <w:rFonts w:ascii="Arial" w:hAnsi="Arial" w:cs="Arial"/>
          <w:sz w:val="20"/>
          <w:lang w:val="de-CH"/>
        </w:rPr>
        <w:t>6.3.</w:t>
      </w:r>
      <w:r w:rsidRPr="00723029">
        <w:rPr>
          <w:rFonts w:ascii="Arial" w:hAnsi="Arial" w:cs="Arial"/>
          <w:sz w:val="20"/>
          <w:lang w:val="de-CH"/>
        </w:rPr>
        <w:tab/>
        <w:t>Genehmigung des Jahresberichtes und der Jahresrechnung</w:t>
      </w:r>
    </w:p>
    <w:p w14:paraId="3E18D1F7" w14:textId="77777777" w:rsidR="000B6041" w:rsidRPr="00723029" w:rsidRDefault="000B6041" w:rsidP="00302263">
      <w:pPr>
        <w:spacing w:line="360" w:lineRule="auto"/>
        <w:ind w:left="567" w:hanging="567"/>
        <w:jc w:val="both"/>
        <w:rPr>
          <w:rFonts w:ascii="Arial" w:hAnsi="Arial" w:cs="Arial"/>
          <w:sz w:val="20"/>
          <w:lang w:val="de-CH"/>
        </w:rPr>
      </w:pPr>
      <w:r w:rsidRPr="00723029">
        <w:rPr>
          <w:rFonts w:ascii="Arial" w:hAnsi="Arial" w:cs="Arial"/>
          <w:sz w:val="20"/>
          <w:lang w:val="de-CH"/>
        </w:rPr>
        <w:t>6.4.</w:t>
      </w:r>
      <w:r w:rsidRPr="00723029">
        <w:rPr>
          <w:rFonts w:ascii="Arial" w:hAnsi="Arial" w:cs="Arial"/>
          <w:sz w:val="20"/>
          <w:lang w:val="de-CH"/>
        </w:rPr>
        <w:tab/>
        <w:t>Festsetzung des Jahresbeitrages</w:t>
      </w:r>
    </w:p>
    <w:p w14:paraId="593BD429" w14:textId="77777777" w:rsidR="000B6041" w:rsidRPr="00723029" w:rsidRDefault="000B6041" w:rsidP="00302263">
      <w:pPr>
        <w:spacing w:line="360" w:lineRule="auto"/>
        <w:ind w:left="567" w:hanging="567"/>
        <w:jc w:val="both"/>
        <w:rPr>
          <w:rFonts w:ascii="Arial" w:hAnsi="Arial" w:cs="Arial"/>
          <w:sz w:val="20"/>
          <w:lang w:val="de-CH"/>
        </w:rPr>
      </w:pPr>
      <w:r w:rsidRPr="00723029">
        <w:rPr>
          <w:rFonts w:ascii="Arial" w:hAnsi="Arial" w:cs="Arial"/>
          <w:sz w:val="20"/>
          <w:lang w:val="de-CH"/>
        </w:rPr>
        <w:t>6.5.</w:t>
      </w:r>
      <w:r w:rsidRPr="00723029">
        <w:rPr>
          <w:rFonts w:ascii="Arial" w:hAnsi="Arial" w:cs="Arial"/>
          <w:sz w:val="20"/>
          <w:lang w:val="de-CH"/>
        </w:rPr>
        <w:tab/>
        <w:t>Statutenänderungen</w:t>
      </w:r>
    </w:p>
    <w:p w14:paraId="67470428" w14:textId="77777777" w:rsidR="000B6041" w:rsidRPr="00723029" w:rsidRDefault="000B6041" w:rsidP="00302263">
      <w:pPr>
        <w:spacing w:line="360" w:lineRule="auto"/>
        <w:ind w:left="567" w:hanging="567"/>
        <w:jc w:val="both"/>
        <w:rPr>
          <w:rFonts w:ascii="Arial" w:hAnsi="Arial" w:cs="Arial"/>
          <w:sz w:val="20"/>
          <w:lang w:val="de-CH"/>
        </w:rPr>
      </w:pPr>
      <w:r w:rsidRPr="00723029">
        <w:rPr>
          <w:rFonts w:ascii="Arial" w:hAnsi="Arial" w:cs="Arial"/>
          <w:sz w:val="20"/>
          <w:lang w:val="de-CH"/>
        </w:rPr>
        <w:t>6.6.</w:t>
      </w:r>
      <w:r w:rsidRPr="00723029">
        <w:rPr>
          <w:rFonts w:ascii="Arial" w:hAnsi="Arial" w:cs="Arial"/>
          <w:sz w:val="20"/>
          <w:lang w:val="de-CH"/>
        </w:rPr>
        <w:tab/>
        <w:t>Auflösung des Vereins</w:t>
      </w:r>
    </w:p>
    <w:p w14:paraId="2A775583" w14:textId="77777777" w:rsidR="000B6041" w:rsidRPr="00723029" w:rsidRDefault="000B6041" w:rsidP="00302263">
      <w:pPr>
        <w:spacing w:line="360" w:lineRule="auto"/>
        <w:ind w:left="567" w:hanging="567"/>
        <w:jc w:val="both"/>
        <w:rPr>
          <w:rFonts w:ascii="Arial" w:hAnsi="Arial" w:cs="Arial"/>
          <w:sz w:val="20"/>
          <w:lang w:val="de-CH"/>
        </w:rPr>
      </w:pPr>
      <w:r w:rsidRPr="00723029">
        <w:rPr>
          <w:rFonts w:ascii="Arial" w:hAnsi="Arial" w:cs="Arial"/>
          <w:sz w:val="20"/>
          <w:lang w:val="de-CH"/>
        </w:rPr>
        <w:t>6.7.</w:t>
      </w:r>
      <w:r w:rsidRPr="00723029">
        <w:rPr>
          <w:rFonts w:ascii="Arial" w:hAnsi="Arial" w:cs="Arial"/>
          <w:sz w:val="20"/>
          <w:lang w:val="de-CH"/>
        </w:rPr>
        <w:tab/>
        <w:t>Behandlung aller übrigen gemäss ZGB oder Statuten in die Kompetenz der Hauptversammlung fallenden Geschäfte</w:t>
      </w:r>
    </w:p>
    <w:p w14:paraId="3F185A68" w14:textId="77777777" w:rsidR="00A220CC" w:rsidRPr="00723029" w:rsidRDefault="00A220CC" w:rsidP="00723029">
      <w:pPr>
        <w:spacing w:line="360" w:lineRule="auto"/>
        <w:jc w:val="both"/>
        <w:rPr>
          <w:rFonts w:ascii="Arial" w:hAnsi="Arial" w:cs="Arial"/>
          <w:sz w:val="20"/>
          <w:lang w:val="de-CH"/>
        </w:rPr>
      </w:pPr>
    </w:p>
    <w:p w14:paraId="24511D20" w14:textId="77777777" w:rsidR="000B6041" w:rsidRPr="00723029" w:rsidRDefault="000B6041" w:rsidP="00723029">
      <w:pPr>
        <w:spacing w:line="360" w:lineRule="auto"/>
        <w:ind w:left="567" w:hanging="567"/>
        <w:jc w:val="both"/>
        <w:rPr>
          <w:rFonts w:ascii="Arial" w:hAnsi="Arial" w:cs="Arial"/>
          <w:sz w:val="20"/>
          <w:lang w:val="de-CH"/>
        </w:rPr>
      </w:pPr>
      <w:r w:rsidRPr="00723029">
        <w:rPr>
          <w:rFonts w:ascii="Arial" w:hAnsi="Arial" w:cs="Arial"/>
          <w:sz w:val="20"/>
          <w:lang w:val="de-CH"/>
        </w:rPr>
        <w:t>Artikel 7</w:t>
      </w:r>
    </w:p>
    <w:p w14:paraId="56D72A31" w14:textId="77777777" w:rsidR="000B6041" w:rsidRPr="00723029" w:rsidRDefault="000B6041" w:rsidP="00302263">
      <w:pPr>
        <w:spacing w:line="360" w:lineRule="auto"/>
        <w:jc w:val="both"/>
        <w:rPr>
          <w:rFonts w:ascii="Arial" w:hAnsi="Arial" w:cs="Arial"/>
          <w:sz w:val="20"/>
          <w:lang w:val="de-CH"/>
        </w:rPr>
      </w:pPr>
      <w:r w:rsidRPr="00723029">
        <w:rPr>
          <w:rFonts w:ascii="Arial" w:hAnsi="Arial" w:cs="Arial"/>
          <w:sz w:val="20"/>
          <w:lang w:val="de-CH"/>
        </w:rPr>
        <w:t xml:space="preserve">Beschlüsse werden mit einfacher Stimmenmehrheit der anwesenden Mitglieder gefasst. Bei Stimmengleichzeit entscheidet das Präsidium. Über Anträge von Mitgliedern darf nur Beschluss gefasst werden, wenn diese zwei Wochen vor der Hauptversammlung schriftliche eingereicht worden sind. </w:t>
      </w:r>
    </w:p>
    <w:p w14:paraId="177A8447" w14:textId="77777777" w:rsidR="000B6041" w:rsidRPr="00723029" w:rsidRDefault="000B6041" w:rsidP="00302263">
      <w:pPr>
        <w:spacing w:line="360" w:lineRule="auto"/>
        <w:jc w:val="both"/>
        <w:rPr>
          <w:rFonts w:ascii="Arial" w:hAnsi="Arial" w:cs="Arial"/>
          <w:sz w:val="20"/>
          <w:lang w:val="de-CH"/>
        </w:rPr>
      </w:pPr>
    </w:p>
    <w:p w14:paraId="52314F8A" w14:textId="77777777" w:rsidR="000B6041" w:rsidRPr="00723029" w:rsidRDefault="000B6041" w:rsidP="00302263">
      <w:pPr>
        <w:spacing w:line="360" w:lineRule="auto"/>
        <w:jc w:val="both"/>
        <w:rPr>
          <w:rFonts w:ascii="Arial" w:hAnsi="Arial" w:cs="Arial"/>
          <w:sz w:val="20"/>
          <w:lang w:val="de-CH"/>
        </w:rPr>
      </w:pPr>
      <w:r w:rsidRPr="00723029">
        <w:rPr>
          <w:rFonts w:ascii="Arial" w:hAnsi="Arial" w:cs="Arial"/>
          <w:sz w:val="20"/>
          <w:lang w:val="de-CH"/>
        </w:rPr>
        <w:t>B</w:t>
      </w:r>
      <w:r w:rsidRPr="00723029">
        <w:rPr>
          <w:rFonts w:ascii="Arial" w:hAnsi="Arial" w:cs="Arial"/>
          <w:sz w:val="20"/>
          <w:lang w:val="de-CH"/>
        </w:rPr>
        <w:tab/>
        <w:t>VORSTAND</w:t>
      </w:r>
    </w:p>
    <w:p w14:paraId="48C5405E" w14:textId="77777777" w:rsidR="000B6041" w:rsidRPr="00723029" w:rsidRDefault="000B6041" w:rsidP="00302263">
      <w:pPr>
        <w:spacing w:line="360" w:lineRule="auto"/>
        <w:jc w:val="both"/>
        <w:rPr>
          <w:rFonts w:ascii="Arial" w:hAnsi="Arial" w:cs="Arial"/>
          <w:sz w:val="20"/>
          <w:lang w:val="de-CH"/>
        </w:rPr>
      </w:pPr>
    </w:p>
    <w:p w14:paraId="52432AD1" w14:textId="77777777" w:rsidR="000B6041" w:rsidRPr="00723029" w:rsidRDefault="000B6041" w:rsidP="00302263">
      <w:pPr>
        <w:spacing w:line="360" w:lineRule="auto"/>
        <w:jc w:val="both"/>
        <w:rPr>
          <w:rFonts w:ascii="Arial" w:hAnsi="Arial" w:cs="Arial"/>
          <w:sz w:val="20"/>
          <w:lang w:val="de-CH"/>
        </w:rPr>
      </w:pPr>
      <w:r w:rsidRPr="00723029">
        <w:rPr>
          <w:rFonts w:ascii="Arial" w:hAnsi="Arial" w:cs="Arial"/>
          <w:sz w:val="20"/>
          <w:lang w:val="de-CH"/>
        </w:rPr>
        <w:t>Artikel 8</w:t>
      </w:r>
    </w:p>
    <w:p w14:paraId="75CE7781" w14:textId="77777777" w:rsidR="000B6041" w:rsidRPr="00723029" w:rsidRDefault="000B6041" w:rsidP="00302263">
      <w:pPr>
        <w:spacing w:line="360" w:lineRule="auto"/>
        <w:jc w:val="both"/>
        <w:rPr>
          <w:rFonts w:ascii="Arial" w:hAnsi="Arial" w:cs="Arial"/>
          <w:sz w:val="20"/>
          <w:lang w:val="de-CH"/>
        </w:rPr>
      </w:pPr>
      <w:r w:rsidRPr="00723029">
        <w:rPr>
          <w:rFonts w:ascii="Arial" w:hAnsi="Arial" w:cs="Arial"/>
          <w:sz w:val="20"/>
          <w:lang w:val="de-CH"/>
        </w:rPr>
        <w:t>Dem Vorstand gehören an: Präsident</w:t>
      </w:r>
      <w:r w:rsidR="0024215E">
        <w:rPr>
          <w:rFonts w:ascii="Arial" w:hAnsi="Arial" w:cs="Arial"/>
          <w:sz w:val="20"/>
          <w:lang w:val="de-CH"/>
        </w:rPr>
        <w:t>/in</w:t>
      </w:r>
      <w:r w:rsidRPr="00723029">
        <w:rPr>
          <w:rFonts w:ascii="Arial" w:hAnsi="Arial" w:cs="Arial"/>
          <w:sz w:val="20"/>
          <w:lang w:val="de-CH"/>
        </w:rPr>
        <w:t>, Aktuar</w:t>
      </w:r>
      <w:r w:rsidR="0024215E">
        <w:rPr>
          <w:rFonts w:ascii="Arial" w:hAnsi="Arial" w:cs="Arial"/>
          <w:sz w:val="20"/>
          <w:lang w:val="de-CH"/>
        </w:rPr>
        <w:t>/in</w:t>
      </w:r>
      <w:r w:rsidRPr="00723029">
        <w:rPr>
          <w:rFonts w:ascii="Arial" w:hAnsi="Arial" w:cs="Arial"/>
          <w:sz w:val="20"/>
          <w:lang w:val="de-CH"/>
        </w:rPr>
        <w:t>, Kassier</w:t>
      </w:r>
      <w:r w:rsidR="0024215E">
        <w:rPr>
          <w:rFonts w:ascii="Arial" w:hAnsi="Arial" w:cs="Arial"/>
          <w:sz w:val="20"/>
          <w:lang w:val="de-CH"/>
        </w:rPr>
        <w:t>/in</w:t>
      </w:r>
      <w:r w:rsidRPr="00723029">
        <w:rPr>
          <w:rFonts w:ascii="Arial" w:hAnsi="Arial" w:cs="Arial"/>
          <w:sz w:val="20"/>
          <w:lang w:val="de-CH"/>
        </w:rPr>
        <w:t>, musikalische</w:t>
      </w:r>
      <w:r w:rsidR="0024215E">
        <w:rPr>
          <w:rFonts w:ascii="Arial" w:hAnsi="Arial" w:cs="Arial"/>
          <w:sz w:val="20"/>
          <w:lang w:val="de-CH"/>
        </w:rPr>
        <w:t>/</w:t>
      </w:r>
      <w:r w:rsidRPr="00723029">
        <w:rPr>
          <w:rFonts w:ascii="Arial" w:hAnsi="Arial" w:cs="Arial"/>
          <w:sz w:val="20"/>
          <w:lang w:val="de-CH"/>
        </w:rPr>
        <w:t>r Leiter</w:t>
      </w:r>
      <w:r w:rsidR="0024215E">
        <w:rPr>
          <w:rFonts w:ascii="Arial" w:hAnsi="Arial" w:cs="Arial"/>
          <w:sz w:val="20"/>
          <w:lang w:val="de-CH"/>
        </w:rPr>
        <w:t>/in</w:t>
      </w:r>
      <w:r w:rsidRPr="00723029">
        <w:rPr>
          <w:rFonts w:ascii="Arial" w:hAnsi="Arial" w:cs="Arial"/>
          <w:sz w:val="20"/>
          <w:lang w:val="de-CH"/>
        </w:rPr>
        <w:t xml:space="preserve"> und zwei bis sechs</w:t>
      </w:r>
      <w:r w:rsidR="0024215E">
        <w:rPr>
          <w:rFonts w:ascii="Arial" w:hAnsi="Arial" w:cs="Arial"/>
          <w:sz w:val="20"/>
          <w:lang w:val="de-CH"/>
        </w:rPr>
        <w:t xml:space="preserve"> weitere</w:t>
      </w:r>
      <w:r w:rsidRPr="00723029">
        <w:rPr>
          <w:rFonts w:ascii="Arial" w:hAnsi="Arial" w:cs="Arial"/>
          <w:sz w:val="20"/>
          <w:lang w:val="de-CH"/>
        </w:rPr>
        <w:t xml:space="preserve"> Mitglieder.</w:t>
      </w:r>
    </w:p>
    <w:p w14:paraId="0CCB7911" w14:textId="77777777" w:rsidR="000B6041" w:rsidRPr="00723029" w:rsidRDefault="000B6041" w:rsidP="00302263">
      <w:pPr>
        <w:spacing w:line="360" w:lineRule="auto"/>
        <w:jc w:val="both"/>
        <w:rPr>
          <w:rFonts w:ascii="Arial" w:hAnsi="Arial" w:cs="Arial"/>
          <w:sz w:val="20"/>
          <w:lang w:val="de-CH"/>
        </w:rPr>
      </w:pPr>
    </w:p>
    <w:p w14:paraId="74F0358C" w14:textId="77777777" w:rsidR="000B6041" w:rsidRPr="00723029" w:rsidRDefault="000B6041" w:rsidP="00302263">
      <w:pPr>
        <w:spacing w:line="360" w:lineRule="auto"/>
        <w:jc w:val="both"/>
        <w:rPr>
          <w:rFonts w:ascii="Arial" w:hAnsi="Arial" w:cs="Arial"/>
          <w:sz w:val="20"/>
          <w:lang w:val="de-CH"/>
        </w:rPr>
      </w:pPr>
      <w:r w:rsidRPr="00723029">
        <w:rPr>
          <w:rFonts w:ascii="Arial" w:hAnsi="Arial" w:cs="Arial"/>
          <w:sz w:val="20"/>
          <w:lang w:val="de-CH"/>
        </w:rPr>
        <w:t>Artikel 9</w:t>
      </w:r>
    </w:p>
    <w:p w14:paraId="3E433ACA" w14:textId="77777777" w:rsidR="000B6041" w:rsidRPr="00723029" w:rsidRDefault="000B6041" w:rsidP="00302263">
      <w:pPr>
        <w:spacing w:line="360" w:lineRule="auto"/>
        <w:jc w:val="both"/>
        <w:rPr>
          <w:rFonts w:ascii="Arial" w:hAnsi="Arial" w:cs="Arial"/>
          <w:sz w:val="20"/>
          <w:lang w:val="de-CH"/>
        </w:rPr>
      </w:pPr>
      <w:r w:rsidRPr="00723029">
        <w:rPr>
          <w:rFonts w:ascii="Arial" w:hAnsi="Arial" w:cs="Arial"/>
          <w:sz w:val="20"/>
          <w:lang w:val="de-CH"/>
        </w:rPr>
        <w:t>Der</w:t>
      </w:r>
      <w:r w:rsidR="0024215E">
        <w:rPr>
          <w:rFonts w:ascii="Arial" w:hAnsi="Arial" w:cs="Arial"/>
          <w:sz w:val="20"/>
          <w:lang w:val="de-CH"/>
        </w:rPr>
        <w:t>/</w:t>
      </w:r>
      <w:proofErr w:type="gramStart"/>
      <w:r w:rsidR="0024215E">
        <w:rPr>
          <w:rFonts w:ascii="Arial" w:hAnsi="Arial" w:cs="Arial"/>
          <w:sz w:val="20"/>
          <w:lang w:val="de-CH"/>
        </w:rPr>
        <w:t>die</w:t>
      </w:r>
      <w:r w:rsidRPr="00723029">
        <w:rPr>
          <w:rFonts w:ascii="Arial" w:hAnsi="Arial" w:cs="Arial"/>
          <w:sz w:val="20"/>
          <w:lang w:val="de-CH"/>
        </w:rPr>
        <w:t xml:space="preserve"> Präsident</w:t>
      </w:r>
      <w:proofErr w:type="gramEnd"/>
      <w:r w:rsidR="0024215E">
        <w:rPr>
          <w:rFonts w:ascii="Arial" w:hAnsi="Arial" w:cs="Arial"/>
          <w:sz w:val="20"/>
          <w:lang w:val="de-CH"/>
        </w:rPr>
        <w:t>/in</w:t>
      </w:r>
      <w:r w:rsidRPr="00723029">
        <w:rPr>
          <w:rFonts w:ascii="Arial" w:hAnsi="Arial" w:cs="Arial"/>
          <w:sz w:val="20"/>
          <w:lang w:val="de-CH"/>
        </w:rPr>
        <w:t xml:space="preserve"> wird von der Hauptversammlung gewählt. Im Übrigen konstituiert sich der Vorstand selber. </w:t>
      </w:r>
      <w:r w:rsidR="00847F07" w:rsidRPr="00723029">
        <w:rPr>
          <w:rFonts w:ascii="Arial" w:hAnsi="Arial" w:cs="Arial"/>
          <w:sz w:val="20"/>
          <w:lang w:val="de-CH"/>
        </w:rPr>
        <w:t>Die Wahl oder Bestätigung des</w:t>
      </w:r>
      <w:r w:rsidR="0024215E">
        <w:rPr>
          <w:rFonts w:ascii="Arial" w:hAnsi="Arial" w:cs="Arial"/>
          <w:sz w:val="20"/>
          <w:lang w:val="de-CH"/>
        </w:rPr>
        <w:t>/der</w:t>
      </w:r>
      <w:r w:rsidR="00847F07" w:rsidRPr="00723029">
        <w:rPr>
          <w:rFonts w:ascii="Arial" w:hAnsi="Arial" w:cs="Arial"/>
          <w:sz w:val="20"/>
          <w:lang w:val="de-CH"/>
        </w:rPr>
        <w:t xml:space="preserve"> Präsidenten</w:t>
      </w:r>
      <w:r w:rsidR="0024215E">
        <w:rPr>
          <w:rFonts w:ascii="Arial" w:hAnsi="Arial" w:cs="Arial"/>
          <w:sz w:val="20"/>
          <w:lang w:val="de-CH"/>
        </w:rPr>
        <w:t>/in</w:t>
      </w:r>
      <w:r w:rsidR="00847F07" w:rsidRPr="00723029">
        <w:rPr>
          <w:rFonts w:ascii="Arial" w:hAnsi="Arial" w:cs="Arial"/>
          <w:sz w:val="20"/>
          <w:lang w:val="de-CH"/>
        </w:rPr>
        <w:t xml:space="preserve"> und des Vorstandes erfolgt jährlich.</w:t>
      </w:r>
    </w:p>
    <w:p w14:paraId="343325D5" w14:textId="77777777" w:rsidR="00723029" w:rsidRPr="00723029" w:rsidRDefault="00723029" w:rsidP="00302263">
      <w:pPr>
        <w:spacing w:line="360" w:lineRule="auto"/>
        <w:jc w:val="both"/>
        <w:rPr>
          <w:rFonts w:ascii="Arial" w:hAnsi="Arial" w:cs="Arial"/>
          <w:sz w:val="20"/>
          <w:lang w:val="de-CH"/>
        </w:rPr>
      </w:pPr>
    </w:p>
    <w:p w14:paraId="293F3D0A" w14:textId="77777777" w:rsidR="00847F07" w:rsidRPr="00723029" w:rsidRDefault="00847F07" w:rsidP="00302263">
      <w:pPr>
        <w:spacing w:line="360" w:lineRule="auto"/>
        <w:jc w:val="both"/>
        <w:rPr>
          <w:rFonts w:ascii="Arial" w:hAnsi="Arial" w:cs="Arial"/>
          <w:sz w:val="20"/>
          <w:lang w:val="de-CH"/>
        </w:rPr>
      </w:pPr>
      <w:r w:rsidRPr="00723029">
        <w:rPr>
          <w:rFonts w:ascii="Arial" w:hAnsi="Arial" w:cs="Arial"/>
          <w:sz w:val="20"/>
          <w:lang w:val="de-CH"/>
        </w:rPr>
        <w:t>Artikel 10</w:t>
      </w:r>
    </w:p>
    <w:p w14:paraId="7A15683E" w14:textId="77777777" w:rsidR="00847F07" w:rsidRPr="00723029" w:rsidRDefault="00847F07" w:rsidP="00302263">
      <w:pPr>
        <w:spacing w:line="360" w:lineRule="auto"/>
        <w:jc w:val="both"/>
        <w:rPr>
          <w:rFonts w:ascii="Arial" w:hAnsi="Arial" w:cs="Arial"/>
          <w:sz w:val="20"/>
          <w:lang w:val="de-CH"/>
        </w:rPr>
      </w:pPr>
      <w:r w:rsidRPr="00723029">
        <w:rPr>
          <w:rFonts w:ascii="Arial" w:hAnsi="Arial" w:cs="Arial"/>
          <w:sz w:val="20"/>
          <w:lang w:val="de-CH"/>
        </w:rPr>
        <w:t>Der Vorstand besorgt die Geschäfte des Vereins, soweit sie nicht der Hauptversammlung vorbehalten sind und ernennt den</w:t>
      </w:r>
      <w:r w:rsidR="0024215E">
        <w:rPr>
          <w:rFonts w:ascii="Arial" w:hAnsi="Arial" w:cs="Arial"/>
          <w:sz w:val="20"/>
          <w:lang w:val="de-CH"/>
        </w:rPr>
        <w:t>/die</w:t>
      </w:r>
      <w:r w:rsidRPr="00723029">
        <w:rPr>
          <w:rFonts w:ascii="Arial" w:hAnsi="Arial" w:cs="Arial"/>
          <w:sz w:val="20"/>
          <w:lang w:val="de-CH"/>
        </w:rPr>
        <w:t xml:space="preserve"> musikalische</w:t>
      </w:r>
      <w:r w:rsidR="0024215E">
        <w:rPr>
          <w:rFonts w:ascii="Arial" w:hAnsi="Arial" w:cs="Arial"/>
          <w:sz w:val="20"/>
          <w:lang w:val="de-CH"/>
        </w:rPr>
        <w:t>/</w:t>
      </w:r>
      <w:r w:rsidRPr="00723029">
        <w:rPr>
          <w:rFonts w:ascii="Arial" w:hAnsi="Arial" w:cs="Arial"/>
          <w:sz w:val="20"/>
          <w:lang w:val="de-CH"/>
        </w:rPr>
        <w:t>n Leiter</w:t>
      </w:r>
      <w:r w:rsidR="0024215E">
        <w:rPr>
          <w:rFonts w:ascii="Arial" w:hAnsi="Arial" w:cs="Arial"/>
          <w:sz w:val="20"/>
          <w:lang w:val="de-CH"/>
        </w:rPr>
        <w:t>/in</w:t>
      </w:r>
      <w:r w:rsidRPr="00723029">
        <w:rPr>
          <w:rFonts w:ascii="Arial" w:hAnsi="Arial" w:cs="Arial"/>
          <w:sz w:val="20"/>
          <w:lang w:val="de-CH"/>
        </w:rPr>
        <w:t>.</w:t>
      </w:r>
    </w:p>
    <w:p w14:paraId="224D1AE5" w14:textId="77777777" w:rsidR="00847F07" w:rsidRPr="00723029" w:rsidRDefault="00847F07" w:rsidP="00302263">
      <w:pPr>
        <w:spacing w:line="360" w:lineRule="auto"/>
        <w:jc w:val="both"/>
        <w:rPr>
          <w:rFonts w:ascii="Arial" w:hAnsi="Arial" w:cs="Arial"/>
          <w:sz w:val="20"/>
          <w:lang w:val="de-CH"/>
        </w:rPr>
      </w:pPr>
    </w:p>
    <w:p w14:paraId="030D8D26" w14:textId="77777777" w:rsidR="00723029" w:rsidRDefault="00723029" w:rsidP="00302263">
      <w:pPr>
        <w:spacing w:line="360" w:lineRule="auto"/>
        <w:jc w:val="both"/>
        <w:rPr>
          <w:rFonts w:ascii="Arial" w:hAnsi="Arial" w:cs="Arial"/>
          <w:sz w:val="20"/>
          <w:lang w:val="de-CH"/>
        </w:rPr>
      </w:pPr>
    </w:p>
    <w:p w14:paraId="39ECA8FF" w14:textId="77777777" w:rsidR="00723029" w:rsidRDefault="00723029" w:rsidP="00302263">
      <w:pPr>
        <w:spacing w:line="360" w:lineRule="auto"/>
        <w:jc w:val="both"/>
        <w:rPr>
          <w:rFonts w:ascii="Arial" w:hAnsi="Arial" w:cs="Arial"/>
          <w:sz w:val="20"/>
          <w:lang w:val="de-CH"/>
        </w:rPr>
      </w:pPr>
    </w:p>
    <w:p w14:paraId="471C0F56" w14:textId="77777777" w:rsidR="00723029" w:rsidRDefault="00723029" w:rsidP="00302263">
      <w:pPr>
        <w:spacing w:line="360" w:lineRule="auto"/>
        <w:jc w:val="both"/>
        <w:rPr>
          <w:rFonts w:ascii="Arial" w:hAnsi="Arial" w:cs="Arial"/>
          <w:sz w:val="20"/>
          <w:lang w:val="de-CH"/>
        </w:rPr>
      </w:pPr>
    </w:p>
    <w:p w14:paraId="1A8538C7" w14:textId="77777777" w:rsidR="00723029" w:rsidRDefault="00723029" w:rsidP="00302263">
      <w:pPr>
        <w:spacing w:line="360" w:lineRule="auto"/>
        <w:jc w:val="both"/>
        <w:rPr>
          <w:rFonts w:ascii="Arial" w:hAnsi="Arial" w:cs="Arial"/>
          <w:sz w:val="20"/>
          <w:lang w:val="de-CH"/>
        </w:rPr>
      </w:pPr>
    </w:p>
    <w:p w14:paraId="03DFD84E" w14:textId="77777777" w:rsidR="00723029" w:rsidRDefault="00723029" w:rsidP="00302263">
      <w:pPr>
        <w:spacing w:line="360" w:lineRule="auto"/>
        <w:jc w:val="both"/>
        <w:rPr>
          <w:rFonts w:ascii="Arial" w:hAnsi="Arial" w:cs="Arial"/>
          <w:sz w:val="20"/>
          <w:lang w:val="de-CH"/>
        </w:rPr>
      </w:pPr>
    </w:p>
    <w:p w14:paraId="3D79C9AE" w14:textId="77777777" w:rsidR="00723029" w:rsidRDefault="00723029" w:rsidP="00302263">
      <w:pPr>
        <w:spacing w:line="360" w:lineRule="auto"/>
        <w:jc w:val="both"/>
        <w:rPr>
          <w:rFonts w:ascii="Arial" w:hAnsi="Arial" w:cs="Arial"/>
          <w:sz w:val="20"/>
          <w:lang w:val="de-CH"/>
        </w:rPr>
      </w:pPr>
    </w:p>
    <w:p w14:paraId="043AEB89" w14:textId="77777777" w:rsidR="00847F07" w:rsidRPr="00723029" w:rsidRDefault="00847F07" w:rsidP="00302263">
      <w:pPr>
        <w:spacing w:line="360" w:lineRule="auto"/>
        <w:jc w:val="both"/>
        <w:rPr>
          <w:rFonts w:ascii="Arial" w:hAnsi="Arial" w:cs="Arial"/>
          <w:sz w:val="20"/>
          <w:lang w:val="de-CH"/>
        </w:rPr>
      </w:pPr>
      <w:r w:rsidRPr="00723029">
        <w:rPr>
          <w:rFonts w:ascii="Arial" w:hAnsi="Arial" w:cs="Arial"/>
          <w:sz w:val="20"/>
          <w:lang w:val="de-CH"/>
        </w:rPr>
        <w:t>Artikel 11</w:t>
      </w:r>
    </w:p>
    <w:p w14:paraId="636A99A5" w14:textId="77777777" w:rsidR="00847F07" w:rsidRPr="00723029" w:rsidRDefault="00847F07" w:rsidP="00302263">
      <w:pPr>
        <w:spacing w:line="360" w:lineRule="auto"/>
        <w:jc w:val="both"/>
        <w:rPr>
          <w:rFonts w:ascii="Arial" w:hAnsi="Arial" w:cs="Arial"/>
          <w:sz w:val="20"/>
          <w:lang w:val="de-CH"/>
        </w:rPr>
      </w:pPr>
      <w:r w:rsidRPr="00723029">
        <w:rPr>
          <w:rFonts w:ascii="Arial" w:hAnsi="Arial" w:cs="Arial"/>
          <w:sz w:val="20"/>
          <w:lang w:val="de-CH"/>
        </w:rPr>
        <w:t xml:space="preserve">Der Vorstand orientiert die Mitglieder und konzertinteressierte Personen über die musikalischen Aktivitäten des Vereins. Die Form der Information wird durch den Vorstand festgelegt. </w:t>
      </w:r>
    </w:p>
    <w:p w14:paraId="0B953599" w14:textId="77777777" w:rsidR="00723029" w:rsidRDefault="00723029" w:rsidP="00302263">
      <w:pPr>
        <w:spacing w:line="360" w:lineRule="auto"/>
        <w:jc w:val="both"/>
        <w:rPr>
          <w:rFonts w:ascii="Arial" w:hAnsi="Arial" w:cs="Arial"/>
          <w:sz w:val="20"/>
          <w:lang w:val="de-CH"/>
        </w:rPr>
      </w:pPr>
    </w:p>
    <w:p w14:paraId="7635DC36" w14:textId="77777777" w:rsidR="00847F07" w:rsidRPr="00723029" w:rsidRDefault="00847F07" w:rsidP="00302263">
      <w:pPr>
        <w:spacing w:line="360" w:lineRule="auto"/>
        <w:jc w:val="both"/>
        <w:rPr>
          <w:rFonts w:ascii="Arial" w:hAnsi="Arial" w:cs="Arial"/>
          <w:sz w:val="20"/>
          <w:lang w:val="de-CH"/>
        </w:rPr>
      </w:pPr>
      <w:r w:rsidRPr="00723029">
        <w:rPr>
          <w:rFonts w:ascii="Arial" w:hAnsi="Arial" w:cs="Arial"/>
          <w:sz w:val="20"/>
          <w:lang w:val="de-CH"/>
        </w:rPr>
        <w:t>Artikel 12</w:t>
      </w:r>
    </w:p>
    <w:p w14:paraId="0B4DF536" w14:textId="77777777" w:rsidR="00847F07" w:rsidRPr="00723029" w:rsidRDefault="00847F07" w:rsidP="00302263">
      <w:pPr>
        <w:spacing w:line="360" w:lineRule="auto"/>
        <w:jc w:val="both"/>
        <w:rPr>
          <w:rFonts w:ascii="Arial" w:hAnsi="Arial" w:cs="Arial"/>
          <w:sz w:val="20"/>
          <w:lang w:val="de-CH"/>
        </w:rPr>
      </w:pPr>
      <w:r w:rsidRPr="00723029">
        <w:rPr>
          <w:rFonts w:ascii="Arial" w:hAnsi="Arial" w:cs="Arial"/>
          <w:sz w:val="20"/>
          <w:lang w:val="de-CH"/>
        </w:rPr>
        <w:t>Der</w:t>
      </w:r>
      <w:r w:rsidR="0024215E">
        <w:rPr>
          <w:rFonts w:ascii="Arial" w:hAnsi="Arial" w:cs="Arial"/>
          <w:sz w:val="20"/>
          <w:lang w:val="de-CH"/>
        </w:rPr>
        <w:t>/</w:t>
      </w:r>
      <w:proofErr w:type="gramStart"/>
      <w:r w:rsidR="0024215E">
        <w:rPr>
          <w:rFonts w:ascii="Arial" w:hAnsi="Arial" w:cs="Arial"/>
          <w:sz w:val="20"/>
          <w:lang w:val="de-CH"/>
        </w:rPr>
        <w:t>die</w:t>
      </w:r>
      <w:r w:rsidRPr="00723029">
        <w:rPr>
          <w:rFonts w:ascii="Arial" w:hAnsi="Arial" w:cs="Arial"/>
          <w:sz w:val="20"/>
          <w:lang w:val="de-CH"/>
        </w:rPr>
        <w:t xml:space="preserve"> Präsident</w:t>
      </w:r>
      <w:proofErr w:type="gramEnd"/>
      <w:r w:rsidR="0024215E">
        <w:rPr>
          <w:rFonts w:ascii="Arial" w:hAnsi="Arial" w:cs="Arial"/>
          <w:sz w:val="20"/>
          <w:lang w:val="de-CH"/>
        </w:rPr>
        <w:t>/in</w:t>
      </w:r>
      <w:r w:rsidRPr="00723029">
        <w:rPr>
          <w:rFonts w:ascii="Arial" w:hAnsi="Arial" w:cs="Arial"/>
          <w:sz w:val="20"/>
          <w:lang w:val="de-CH"/>
        </w:rPr>
        <w:t xml:space="preserve"> oder der</w:t>
      </w:r>
      <w:r w:rsidR="0024215E">
        <w:rPr>
          <w:rFonts w:ascii="Arial" w:hAnsi="Arial" w:cs="Arial"/>
          <w:sz w:val="20"/>
          <w:lang w:val="de-CH"/>
        </w:rPr>
        <w:t>/die</w:t>
      </w:r>
      <w:r w:rsidRPr="00723029">
        <w:rPr>
          <w:rFonts w:ascii="Arial" w:hAnsi="Arial" w:cs="Arial"/>
          <w:sz w:val="20"/>
          <w:lang w:val="de-CH"/>
        </w:rPr>
        <w:t xml:space="preserve"> Vizepräsident</w:t>
      </w:r>
      <w:r w:rsidR="0024215E">
        <w:rPr>
          <w:rFonts w:ascii="Arial" w:hAnsi="Arial" w:cs="Arial"/>
          <w:sz w:val="20"/>
          <w:lang w:val="de-CH"/>
        </w:rPr>
        <w:t>/in</w:t>
      </w:r>
      <w:r w:rsidRPr="00723029">
        <w:rPr>
          <w:rFonts w:ascii="Arial" w:hAnsi="Arial" w:cs="Arial"/>
          <w:sz w:val="20"/>
          <w:lang w:val="de-CH"/>
        </w:rPr>
        <w:t xml:space="preserve"> zeichnet je mit einem weiteren Vorstandsmitglied kollektiv rechtsverbindlich. </w:t>
      </w:r>
    </w:p>
    <w:p w14:paraId="48C4DA2E" w14:textId="77777777" w:rsidR="00A220CC" w:rsidRPr="00723029" w:rsidRDefault="00A220CC" w:rsidP="00302263">
      <w:pPr>
        <w:spacing w:line="360" w:lineRule="auto"/>
        <w:jc w:val="both"/>
        <w:rPr>
          <w:rFonts w:ascii="Arial" w:hAnsi="Arial" w:cs="Arial"/>
          <w:sz w:val="20"/>
          <w:lang w:val="de-CH"/>
        </w:rPr>
      </w:pPr>
    </w:p>
    <w:p w14:paraId="42F2EE14" w14:textId="77777777" w:rsidR="00847F07" w:rsidRPr="00723029" w:rsidRDefault="008F186A" w:rsidP="00302263">
      <w:pPr>
        <w:spacing w:line="360" w:lineRule="auto"/>
        <w:ind w:left="567" w:hanging="567"/>
        <w:jc w:val="both"/>
        <w:rPr>
          <w:rFonts w:ascii="Arial" w:hAnsi="Arial" w:cs="Arial"/>
          <w:sz w:val="20"/>
          <w:lang w:val="de-CH"/>
        </w:rPr>
      </w:pPr>
      <w:r w:rsidRPr="00723029">
        <w:rPr>
          <w:rFonts w:ascii="Arial" w:hAnsi="Arial" w:cs="Arial"/>
          <w:sz w:val="20"/>
          <w:lang w:val="de-CH"/>
        </w:rPr>
        <w:t>C</w:t>
      </w:r>
      <w:r w:rsidRPr="00723029">
        <w:rPr>
          <w:rFonts w:ascii="Arial" w:hAnsi="Arial" w:cs="Arial"/>
          <w:sz w:val="20"/>
          <w:lang w:val="de-CH"/>
        </w:rPr>
        <w:tab/>
        <w:t>RECHNUNGSWESEN</w:t>
      </w:r>
    </w:p>
    <w:p w14:paraId="7CA44729" w14:textId="77777777" w:rsidR="008F186A" w:rsidRPr="00723029" w:rsidRDefault="008F186A" w:rsidP="00302263">
      <w:pPr>
        <w:spacing w:line="360" w:lineRule="auto"/>
        <w:ind w:left="567" w:hanging="567"/>
        <w:jc w:val="both"/>
        <w:rPr>
          <w:rFonts w:ascii="Arial" w:hAnsi="Arial" w:cs="Arial"/>
          <w:sz w:val="20"/>
          <w:lang w:val="de-CH"/>
        </w:rPr>
      </w:pPr>
    </w:p>
    <w:p w14:paraId="454ADE30" w14:textId="77777777" w:rsidR="008F186A" w:rsidRPr="00723029" w:rsidRDefault="008F186A" w:rsidP="00723029">
      <w:pPr>
        <w:spacing w:line="360" w:lineRule="auto"/>
        <w:ind w:left="567" w:hanging="567"/>
        <w:jc w:val="both"/>
        <w:rPr>
          <w:rFonts w:ascii="Arial" w:hAnsi="Arial" w:cs="Arial"/>
          <w:sz w:val="20"/>
          <w:lang w:val="de-CH"/>
        </w:rPr>
      </w:pPr>
      <w:r w:rsidRPr="00723029">
        <w:rPr>
          <w:rFonts w:ascii="Arial" w:hAnsi="Arial" w:cs="Arial"/>
          <w:sz w:val="20"/>
          <w:lang w:val="de-CH"/>
        </w:rPr>
        <w:t>Artikel 13</w:t>
      </w:r>
    </w:p>
    <w:p w14:paraId="643ABFA9" w14:textId="77777777" w:rsidR="008F186A" w:rsidRPr="00723029" w:rsidRDefault="008F186A" w:rsidP="00302263">
      <w:pPr>
        <w:spacing w:line="360" w:lineRule="auto"/>
        <w:ind w:left="567" w:hanging="567"/>
        <w:jc w:val="both"/>
        <w:rPr>
          <w:rFonts w:ascii="Arial" w:hAnsi="Arial" w:cs="Arial"/>
          <w:sz w:val="20"/>
          <w:lang w:val="de-CH"/>
        </w:rPr>
      </w:pPr>
      <w:r w:rsidRPr="00723029">
        <w:rPr>
          <w:rFonts w:ascii="Arial" w:hAnsi="Arial" w:cs="Arial"/>
          <w:sz w:val="20"/>
          <w:lang w:val="de-CH"/>
        </w:rPr>
        <w:t xml:space="preserve">Das Berichts- und Rechnungsjahr des Vereins entspricht dem Kalenderjahr. </w:t>
      </w:r>
    </w:p>
    <w:p w14:paraId="3CD7A9A2" w14:textId="77777777" w:rsidR="008F186A" w:rsidRPr="00723029" w:rsidRDefault="008F186A" w:rsidP="00302263">
      <w:pPr>
        <w:spacing w:line="360" w:lineRule="auto"/>
        <w:ind w:left="567" w:hanging="567"/>
        <w:jc w:val="both"/>
        <w:rPr>
          <w:rFonts w:ascii="Arial" w:hAnsi="Arial" w:cs="Arial"/>
          <w:sz w:val="20"/>
          <w:lang w:val="de-CH"/>
        </w:rPr>
      </w:pPr>
    </w:p>
    <w:p w14:paraId="389393A1" w14:textId="77777777" w:rsidR="008F186A" w:rsidRPr="00723029" w:rsidRDefault="008F186A" w:rsidP="00723029">
      <w:pPr>
        <w:spacing w:line="360" w:lineRule="auto"/>
        <w:ind w:left="567" w:hanging="567"/>
        <w:jc w:val="both"/>
        <w:rPr>
          <w:rFonts w:ascii="Arial" w:hAnsi="Arial" w:cs="Arial"/>
          <w:sz w:val="20"/>
          <w:lang w:val="de-CH"/>
        </w:rPr>
      </w:pPr>
      <w:r w:rsidRPr="00723029">
        <w:rPr>
          <w:rFonts w:ascii="Arial" w:hAnsi="Arial" w:cs="Arial"/>
          <w:sz w:val="20"/>
          <w:lang w:val="de-CH"/>
        </w:rPr>
        <w:t>Artikel 14</w:t>
      </w:r>
    </w:p>
    <w:p w14:paraId="109350EC" w14:textId="66FBC344" w:rsidR="008F186A" w:rsidRPr="00723029" w:rsidRDefault="008F186A" w:rsidP="00302263">
      <w:pPr>
        <w:spacing w:line="360" w:lineRule="auto"/>
        <w:jc w:val="both"/>
        <w:rPr>
          <w:rFonts w:ascii="Arial" w:hAnsi="Arial" w:cs="Arial"/>
          <w:sz w:val="20"/>
          <w:lang w:val="de-CH"/>
        </w:rPr>
      </w:pPr>
      <w:r w:rsidRPr="00723029">
        <w:rPr>
          <w:rFonts w:ascii="Arial" w:hAnsi="Arial" w:cs="Arial"/>
          <w:sz w:val="20"/>
          <w:lang w:val="de-CH"/>
        </w:rPr>
        <w:t>Die Hauptversammlung wählt einen oder zwei Rechnungsrevisor</w:t>
      </w:r>
      <w:r w:rsidR="006E7ADA">
        <w:rPr>
          <w:rFonts w:ascii="Arial" w:hAnsi="Arial" w:cs="Arial"/>
          <w:sz w:val="20"/>
          <w:lang w:val="de-CH"/>
        </w:rPr>
        <w:t>/</w:t>
      </w:r>
      <w:proofErr w:type="spellStart"/>
      <w:r w:rsidR="006E7ADA">
        <w:rPr>
          <w:rFonts w:ascii="Arial" w:hAnsi="Arial" w:cs="Arial"/>
          <w:sz w:val="20"/>
          <w:lang w:val="de-CH"/>
        </w:rPr>
        <w:t>inn</w:t>
      </w:r>
      <w:proofErr w:type="spellEnd"/>
      <w:r w:rsidR="006E7ADA">
        <w:rPr>
          <w:rFonts w:ascii="Arial" w:hAnsi="Arial" w:cs="Arial"/>
          <w:sz w:val="20"/>
          <w:lang w:val="de-CH"/>
        </w:rPr>
        <w:t>/</w:t>
      </w:r>
      <w:r w:rsidRPr="00723029">
        <w:rPr>
          <w:rFonts w:ascii="Arial" w:hAnsi="Arial" w:cs="Arial"/>
          <w:sz w:val="20"/>
          <w:lang w:val="de-CH"/>
        </w:rPr>
        <w:t>en. Die Wahl oder Bestätigung des oder der Revisor</w:t>
      </w:r>
      <w:r w:rsidR="006E7ADA">
        <w:rPr>
          <w:rFonts w:ascii="Arial" w:hAnsi="Arial" w:cs="Arial"/>
          <w:sz w:val="20"/>
          <w:lang w:val="de-CH"/>
        </w:rPr>
        <w:t>/inn/</w:t>
      </w:r>
      <w:r w:rsidRPr="00723029">
        <w:rPr>
          <w:rFonts w:ascii="Arial" w:hAnsi="Arial" w:cs="Arial"/>
          <w:sz w:val="20"/>
          <w:lang w:val="de-CH"/>
        </w:rPr>
        <w:t xml:space="preserve">en erfolgt jährlich. </w:t>
      </w:r>
    </w:p>
    <w:p w14:paraId="7E942182" w14:textId="77777777" w:rsidR="008F186A" w:rsidRPr="00723029" w:rsidRDefault="008F186A" w:rsidP="00302263">
      <w:pPr>
        <w:spacing w:line="360" w:lineRule="auto"/>
        <w:jc w:val="both"/>
        <w:rPr>
          <w:rFonts w:ascii="Arial" w:hAnsi="Arial" w:cs="Arial"/>
          <w:sz w:val="20"/>
          <w:lang w:val="de-CH"/>
        </w:rPr>
      </w:pPr>
      <w:r w:rsidRPr="00723029">
        <w:rPr>
          <w:rFonts w:ascii="Arial" w:hAnsi="Arial" w:cs="Arial"/>
          <w:sz w:val="20"/>
          <w:lang w:val="de-CH"/>
        </w:rPr>
        <w:t xml:space="preserve">Sie haben die Jahresrechnung zu prüfen und der Hauptversammlung Bericht zu erstatten. </w:t>
      </w:r>
    </w:p>
    <w:p w14:paraId="13D665C6" w14:textId="77777777" w:rsidR="008F186A" w:rsidRPr="00723029" w:rsidRDefault="008F186A" w:rsidP="00302263">
      <w:pPr>
        <w:spacing w:line="360" w:lineRule="auto"/>
        <w:jc w:val="both"/>
        <w:rPr>
          <w:rFonts w:ascii="Arial" w:hAnsi="Arial" w:cs="Arial"/>
          <w:sz w:val="20"/>
          <w:lang w:val="de-CH"/>
        </w:rPr>
      </w:pPr>
    </w:p>
    <w:p w14:paraId="230B25FD" w14:textId="77777777" w:rsidR="008F186A" w:rsidRPr="00723029" w:rsidRDefault="008F186A" w:rsidP="00302263">
      <w:pPr>
        <w:spacing w:line="360" w:lineRule="auto"/>
        <w:ind w:left="567" w:hanging="567"/>
        <w:jc w:val="both"/>
        <w:rPr>
          <w:rFonts w:ascii="Arial" w:hAnsi="Arial" w:cs="Arial"/>
          <w:sz w:val="20"/>
          <w:lang w:val="de-CH"/>
        </w:rPr>
      </w:pPr>
      <w:r w:rsidRPr="00723029">
        <w:rPr>
          <w:rFonts w:ascii="Arial" w:hAnsi="Arial" w:cs="Arial"/>
          <w:b/>
          <w:sz w:val="20"/>
          <w:lang w:val="de-CH"/>
        </w:rPr>
        <w:t>IV.</w:t>
      </w:r>
      <w:r w:rsidRPr="00723029">
        <w:rPr>
          <w:rFonts w:ascii="Arial" w:hAnsi="Arial" w:cs="Arial"/>
          <w:b/>
          <w:sz w:val="20"/>
          <w:lang w:val="de-CH"/>
        </w:rPr>
        <w:tab/>
        <w:t>BESCHAFFUNG DER GELDMITTEL</w:t>
      </w:r>
    </w:p>
    <w:p w14:paraId="7DBD1234" w14:textId="77777777" w:rsidR="008F186A" w:rsidRPr="00723029" w:rsidRDefault="008F186A" w:rsidP="00302263">
      <w:pPr>
        <w:spacing w:line="360" w:lineRule="auto"/>
        <w:ind w:left="567" w:hanging="567"/>
        <w:jc w:val="both"/>
        <w:rPr>
          <w:rFonts w:ascii="Arial" w:hAnsi="Arial" w:cs="Arial"/>
          <w:sz w:val="20"/>
          <w:lang w:val="de-CH"/>
        </w:rPr>
      </w:pPr>
    </w:p>
    <w:p w14:paraId="5970570A" w14:textId="77777777" w:rsidR="008F186A" w:rsidRPr="00723029" w:rsidRDefault="008F186A" w:rsidP="00723029">
      <w:pPr>
        <w:spacing w:line="360" w:lineRule="auto"/>
        <w:ind w:left="567" w:hanging="567"/>
        <w:jc w:val="both"/>
        <w:rPr>
          <w:rFonts w:ascii="Arial" w:hAnsi="Arial" w:cs="Arial"/>
          <w:sz w:val="20"/>
          <w:lang w:val="de-CH"/>
        </w:rPr>
      </w:pPr>
      <w:r w:rsidRPr="00723029">
        <w:rPr>
          <w:rFonts w:ascii="Arial" w:hAnsi="Arial" w:cs="Arial"/>
          <w:sz w:val="20"/>
          <w:lang w:val="de-CH"/>
        </w:rPr>
        <w:t>Artikel 15</w:t>
      </w:r>
    </w:p>
    <w:p w14:paraId="45C8081A" w14:textId="77777777" w:rsidR="008F186A" w:rsidRPr="00723029" w:rsidRDefault="008F186A" w:rsidP="00723029">
      <w:pPr>
        <w:spacing w:line="360" w:lineRule="auto"/>
        <w:ind w:left="567" w:hanging="567"/>
        <w:jc w:val="both"/>
        <w:rPr>
          <w:rFonts w:ascii="Arial" w:hAnsi="Arial" w:cs="Arial"/>
          <w:sz w:val="20"/>
          <w:lang w:val="de-CH"/>
        </w:rPr>
      </w:pPr>
      <w:r w:rsidRPr="00723029">
        <w:rPr>
          <w:rFonts w:ascii="Arial" w:hAnsi="Arial" w:cs="Arial"/>
          <w:sz w:val="20"/>
          <w:lang w:val="de-CH"/>
        </w:rPr>
        <w:t>Die Geldmittel des Vereins werden aufgebracht durch:</w:t>
      </w:r>
    </w:p>
    <w:p w14:paraId="25EBB5BF" w14:textId="77777777" w:rsidR="008F186A" w:rsidRPr="00723029" w:rsidRDefault="008F186A" w:rsidP="00302263">
      <w:pPr>
        <w:spacing w:line="360" w:lineRule="auto"/>
        <w:ind w:left="567" w:hanging="567"/>
        <w:jc w:val="both"/>
        <w:rPr>
          <w:rFonts w:ascii="Arial" w:hAnsi="Arial" w:cs="Arial"/>
          <w:sz w:val="20"/>
          <w:lang w:val="de-CH"/>
        </w:rPr>
      </w:pPr>
      <w:r w:rsidRPr="00723029">
        <w:rPr>
          <w:rFonts w:ascii="Arial" w:hAnsi="Arial" w:cs="Arial"/>
          <w:sz w:val="20"/>
          <w:lang w:val="de-CH"/>
        </w:rPr>
        <w:t>15.1. den Jahresbeitrag der Mitglieder</w:t>
      </w:r>
    </w:p>
    <w:p w14:paraId="5EA8343B" w14:textId="77777777" w:rsidR="008F186A" w:rsidRPr="00723029" w:rsidRDefault="008F186A" w:rsidP="00302263">
      <w:pPr>
        <w:spacing w:line="360" w:lineRule="auto"/>
        <w:ind w:left="567" w:hanging="567"/>
        <w:jc w:val="both"/>
        <w:rPr>
          <w:rFonts w:ascii="Arial" w:hAnsi="Arial" w:cs="Arial"/>
          <w:sz w:val="20"/>
          <w:lang w:val="de-CH"/>
        </w:rPr>
      </w:pPr>
      <w:r w:rsidRPr="00723029">
        <w:rPr>
          <w:rFonts w:ascii="Arial" w:hAnsi="Arial" w:cs="Arial"/>
          <w:sz w:val="20"/>
          <w:lang w:val="de-CH"/>
        </w:rPr>
        <w:t>15.2. den Erlös aus den Konzerteinnahmen</w:t>
      </w:r>
    </w:p>
    <w:p w14:paraId="75E89F16" w14:textId="77777777" w:rsidR="008F186A" w:rsidRPr="00723029" w:rsidRDefault="008F186A" w:rsidP="00302263">
      <w:pPr>
        <w:spacing w:line="360" w:lineRule="auto"/>
        <w:ind w:left="567" w:hanging="567"/>
        <w:jc w:val="both"/>
        <w:rPr>
          <w:rFonts w:ascii="Arial" w:hAnsi="Arial" w:cs="Arial"/>
          <w:sz w:val="20"/>
          <w:lang w:val="de-CH"/>
        </w:rPr>
      </w:pPr>
      <w:r w:rsidRPr="00723029">
        <w:rPr>
          <w:rFonts w:ascii="Arial" w:hAnsi="Arial" w:cs="Arial"/>
          <w:sz w:val="20"/>
          <w:lang w:val="de-CH"/>
        </w:rPr>
        <w:t>15.3. Spenden von Gönnern</w:t>
      </w:r>
    </w:p>
    <w:p w14:paraId="782BFF28" w14:textId="77777777" w:rsidR="00A220CC" w:rsidRPr="00723029" w:rsidRDefault="00A220CC" w:rsidP="00302263">
      <w:pPr>
        <w:spacing w:line="360" w:lineRule="auto"/>
        <w:ind w:left="567" w:hanging="567"/>
        <w:jc w:val="both"/>
        <w:rPr>
          <w:rFonts w:ascii="Arial" w:hAnsi="Arial" w:cs="Arial"/>
          <w:sz w:val="20"/>
          <w:lang w:val="de-CH"/>
        </w:rPr>
      </w:pPr>
    </w:p>
    <w:p w14:paraId="4AE89E96" w14:textId="77777777" w:rsidR="008F186A" w:rsidRPr="00723029" w:rsidRDefault="008F186A" w:rsidP="00723029">
      <w:pPr>
        <w:spacing w:line="360" w:lineRule="auto"/>
        <w:jc w:val="both"/>
        <w:rPr>
          <w:rFonts w:ascii="Arial" w:hAnsi="Arial" w:cs="Arial"/>
          <w:sz w:val="20"/>
          <w:lang w:val="de-CH"/>
        </w:rPr>
      </w:pPr>
      <w:r w:rsidRPr="00723029">
        <w:rPr>
          <w:rFonts w:ascii="Arial" w:hAnsi="Arial" w:cs="Arial"/>
          <w:sz w:val="20"/>
          <w:lang w:val="de-CH"/>
        </w:rPr>
        <w:t>Artikel 16</w:t>
      </w:r>
    </w:p>
    <w:p w14:paraId="5918C079" w14:textId="77777777" w:rsidR="008F186A" w:rsidRPr="00723029" w:rsidRDefault="008F186A" w:rsidP="00302263">
      <w:pPr>
        <w:spacing w:line="360" w:lineRule="auto"/>
        <w:jc w:val="both"/>
        <w:rPr>
          <w:rFonts w:ascii="Arial" w:hAnsi="Arial" w:cs="Arial"/>
          <w:sz w:val="20"/>
          <w:lang w:val="de-CH"/>
        </w:rPr>
      </w:pPr>
      <w:r w:rsidRPr="00723029">
        <w:rPr>
          <w:rFonts w:ascii="Arial" w:hAnsi="Arial" w:cs="Arial"/>
          <w:sz w:val="20"/>
          <w:lang w:val="de-CH"/>
        </w:rPr>
        <w:t xml:space="preserve">Die Höhe des Jahresbeitrages der Mitglieder wird alljährlich durch die Hauptversammlung festgelegt. Die Konzertpreise werden durch den Vorstand festgesetzt. Die Mitglieder des Vorstandes sind von der Zahlung des Jahresbeitrages befreit, dafür ist ihre Arbeit ehrenamtlich. </w:t>
      </w:r>
    </w:p>
    <w:p w14:paraId="259CD5F3" w14:textId="77777777" w:rsidR="00A220CC" w:rsidRPr="00723029" w:rsidRDefault="00A220CC" w:rsidP="00302263">
      <w:pPr>
        <w:spacing w:line="360" w:lineRule="auto"/>
        <w:ind w:left="567" w:hanging="567"/>
        <w:jc w:val="both"/>
        <w:rPr>
          <w:rFonts w:ascii="Arial" w:hAnsi="Arial" w:cs="Arial"/>
          <w:sz w:val="20"/>
          <w:lang w:val="de-CH"/>
        </w:rPr>
      </w:pPr>
    </w:p>
    <w:p w14:paraId="0CC885A6" w14:textId="77777777" w:rsidR="008F186A" w:rsidRPr="00723029" w:rsidRDefault="008F186A" w:rsidP="00302263">
      <w:pPr>
        <w:spacing w:line="360" w:lineRule="auto"/>
        <w:ind w:left="567" w:hanging="567"/>
        <w:jc w:val="both"/>
        <w:rPr>
          <w:rFonts w:ascii="Arial" w:hAnsi="Arial" w:cs="Arial"/>
          <w:sz w:val="20"/>
          <w:lang w:val="de-CH"/>
        </w:rPr>
      </w:pPr>
      <w:r w:rsidRPr="00723029">
        <w:rPr>
          <w:rFonts w:ascii="Arial" w:hAnsi="Arial" w:cs="Arial"/>
          <w:b/>
          <w:sz w:val="20"/>
          <w:lang w:val="de-CH"/>
        </w:rPr>
        <w:t xml:space="preserve">V. </w:t>
      </w:r>
      <w:r w:rsidRPr="00723029">
        <w:rPr>
          <w:rFonts w:ascii="Arial" w:hAnsi="Arial" w:cs="Arial"/>
          <w:b/>
          <w:sz w:val="20"/>
          <w:lang w:val="de-CH"/>
        </w:rPr>
        <w:tab/>
        <w:t>HAFTBARKEIT</w:t>
      </w:r>
    </w:p>
    <w:p w14:paraId="03BBF7E4" w14:textId="77777777" w:rsidR="008F186A" w:rsidRPr="00723029" w:rsidRDefault="008F186A" w:rsidP="00302263">
      <w:pPr>
        <w:spacing w:line="360" w:lineRule="auto"/>
        <w:ind w:left="567" w:hanging="567"/>
        <w:jc w:val="both"/>
        <w:rPr>
          <w:rFonts w:ascii="Arial" w:hAnsi="Arial" w:cs="Arial"/>
          <w:sz w:val="20"/>
          <w:lang w:val="de-CH"/>
        </w:rPr>
      </w:pPr>
    </w:p>
    <w:p w14:paraId="5D219D59" w14:textId="77777777" w:rsidR="00A220CC" w:rsidRPr="00723029" w:rsidRDefault="008F186A" w:rsidP="00723029">
      <w:pPr>
        <w:spacing w:line="360" w:lineRule="auto"/>
        <w:ind w:left="567" w:hanging="567"/>
        <w:jc w:val="both"/>
        <w:rPr>
          <w:rFonts w:ascii="Arial" w:hAnsi="Arial" w:cs="Arial"/>
          <w:sz w:val="20"/>
          <w:lang w:val="de-CH"/>
        </w:rPr>
      </w:pPr>
      <w:r w:rsidRPr="00723029">
        <w:rPr>
          <w:rFonts w:ascii="Arial" w:hAnsi="Arial" w:cs="Arial"/>
          <w:sz w:val="20"/>
          <w:lang w:val="de-CH"/>
        </w:rPr>
        <w:t>Artikel 17</w:t>
      </w:r>
    </w:p>
    <w:p w14:paraId="6D9E5006" w14:textId="77777777" w:rsidR="008F186A" w:rsidRPr="00723029" w:rsidRDefault="008F186A" w:rsidP="00302263">
      <w:pPr>
        <w:spacing w:line="360" w:lineRule="auto"/>
        <w:ind w:left="567" w:hanging="567"/>
        <w:jc w:val="both"/>
        <w:rPr>
          <w:rFonts w:ascii="Arial" w:hAnsi="Arial" w:cs="Arial"/>
          <w:sz w:val="20"/>
          <w:lang w:val="de-CH"/>
        </w:rPr>
      </w:pPr>
      <w:r w:rsidRPr="00723029">
        <w:rPr>
          <w:rFonts w:ascii="Arial" w:hAnsi="Arial" w:cs="Arial"/>
          <w:sz w:val="20"/>
          <w:lang w:val="de-CH"/>
        </w:rPr>
        <w:t>Für die Verpflichtungen des Vereins haftet ausschliesslich das Vereinsvermögens.</w:t>
      </w:r>
    </w:p>
    <w:p w14:paraId="6D70D736" w14:textId="77777777" w:rsidR="00A220CC" w:rsidRPr="00723029" w:rsidRDefault="00A220CC" w:rsidP="00302263">
      <w:pPr>
        <w:spacing w:line="360" w:lineRule="auto"/>
        <w:ind w:left="567" w:hanging="567"/>
        <w:jc w:val="both"/>
        <w:rPr>
          <w:rFonts w:ascii="Arial" w:hAnsi="Arial" w:cs="Arial"/>
          <w:sz w:val="20"/>
          <w:lang w:val="de-CH"/>
        </w:rPr>
      </w:pPr>
    </w:p>
    <w:p w14:paraId="1CFD1526" w14:textId="77777777" w:rsidR="00723029" w:rsidRDefault="00723029" w:rsidP="00302263">
      <w:pPr>
        <w:spacing w:line="360" w:lineRule="auto"/>
        <w:ind w:left="567" w:hanging="567"/>
        <w:jc w:val="both"/>
        <w:rPr>
          <w:rFonts w:ascii="Arial" w:hAnsi="Arial" w:cs="Arial"/>
          <w:b/>
          <w:sz w:val="20"/>
          <w:lang w:val="de-CH"/>
        </w:rPr>
      </w:pPr>
    </w:p>
    <w:p w14:paraId="34212740" w14:textId="77777777" w:rsidR="00723029" w:rsidRDefault="00723029" w:rsidP="00302263">
      <w:pPr>
        <w:spacing w:line="360" w:lineRule="auto"/>
        <w:ind w:left="567" w:hanging="567"/>
        <w:jc w:val="both"/>
        <w:rPr>
          <w:rFonts w:ascii="Arial" w:hAnsi="Arial" w:cs="Arial"/>
          <w:b/>
          <w:sz w:val="20"/>
          <w:lang w:val="de-CH"/>
        </w:rPr>
      </w:pPr>
    </w:p>
    <w:p w14:paraId="76EB90EC" w14:textId="77777777" w:rsidR="00723029" w:rsidRDefault="00723029" w:rsidP="00302263">
      <w:pPr>
        <w:spacing w:line="360" w:lineRule="auto"/>
        <w:ind w:left="567" w:hanging="567"/>
        <w:jc w:val="both"/>
        <w:rPr>
          <w:rFonts w:ascii="Arial" w:hAnsi="Arial" w:cs="Arial"/>
          <w:b/>
          <w:sz w:val="20"/>
          <w:lang w:val="de-CH"/>
        </w:rPr>
      </w:pPr>
    </w:p>
    <w:p w14:paraId="4623A34C" w14:textId="77777777" w:rsidR="00723029" w:rsidRDefault="00723029" w:rsidP="00302263">
      <w:pPr>
        <w:spacing w:line="360" w:lineRule="auto"/>
        <w:ind w:left="567" w:hanging="567"/>
        <w:jc w:val="both"/>
        <w:rPr>
          <w:rFonts w:ascii="Arial" w:hAnsi="Arial" w:cs="Arial"/>
          <w:b/>
          <w:sz w:val="20"/>
          <w:lang w:val="de-CH"/>
        </w:rPr>
      </w:pPr>
    </w:p>
    <w:p w14:paraId="603C744C" w14:textId="77777777" w:rsidR="008F186A" w:rsidRPr="00723029" w:rsidRDefault="008F186A" w:rsidP="00302263">
      <w:pPr>
        <w:spacing w:line="360" w:lineRule="auto"/>
        <w:ind w:left="567" w:hanging="567"/>
        <w:jc w:val="both"/>
        <w:rPr>
          <w:rFonts w:ascii="Arial" w:hAnsi="Arial" w:cs="Arial"/>
          <w:sz w:val="20"/>
          <w:lang w:val="de-CH"/>
        </w:rPr>
      </w:pPr>
      <w:r w:rsidRPr="00723029">
        <w:rPr>
          <w:rFonts w:ascii="Arial" w:hAnsi="Arial" w:cs="Arial"/>
          <w:b/>
          <w:sz w:val="20"/>
          <w:lang w:val="de-CH"/>
        </w:rPr>
        <w:t>VI.</w:t>
      </w:r>
      <w:r w:rsidRPr="00723029">
        <w:rPr>
          <w:rFonts w:ascii="Arial" w:hAnsi="Arial" w:cs="Arial"/>
          <w:b/>
          <w:sz w:val="20"/>
          <w:lang w:val="de-CH"/>
        </w:rPr>
        <w:tab/>
        <w:t>STATUTENREVISON UND AUFLÖSUNG</w:t>
      </w:r>
    </w:p>
    <w:p w14:paraId="0A4671B6" w14:textId="77777777" w:rsidR="008F186A" w:rsidRPr="00723029" w:rsidRDefault="008F186A" w:rsidP="00302263">
      <w:pPr>
        <w:spacing w:line="360" w:lineRule="auto"/>
        <w:ind w:left="567" w:hanging="567"/>
        <w:jc w:val="both"/>
        <w:rPr>
          <w:rFonts w:ascii="Arial" w:hAnsi="Arial" w:cs="Arial"/>
          <w:sz w:val="20"/>
          <w:lang w:val="de-CH"/>
        </w:rPr>
      </w:pPr>
    </w:p>
    <w:p w14:paraId="4B850E63" w14:textId="77777777" w:rsidR="008F186A" w:rsidRPr="00723029" w:rsidRDefault="008F186A" w:rsidP="00723029">
      <w:pPr>
        <w:spacing w:line="360" w:lineRule="auto"/>
        <w:ind w:left="567" w:hanging="567"/>
        <w:jc w:val="both"/>
        <w:rPr>
          <w:rFonts w:ascii="Arial" w:hAnsi="Arial" w:cs="Arial"/>
          <w:sz w:val="20"/>
          <w:lang w:val="de-CH"/>
        </w:rPr>
      </w:pPr>
      <w:r w:rsidRPr="00723029">
        <w:rPr>
          <w:rFonts w:ascii="Arial" w:hAnsi="Arial" w:cs="Arial"/>
          <w:sz w:val="20"/>
          <w:lang w:val="de-CH"/>
        </w:rPr>
        <w:t>Artikel 18</w:t>
      </w:r>
    </w:p>
    <w:p w14:paraId="4A85B971" w14:textId="77777777" w:rsidR="008F186A" w:rsidRPr="00723029" w:rsidRDefault="008F186A" w:rsidP="00302263">
      <w:pPr>
        <w:spacing w:line="360" w:lineRule="auto"/>
        <w:jc w:val="both"/>
        <w:rPr>
          <w:rFonts w:ascii="Arial" w:hAnsi="Arial" w:cs="Arial"/>
          <w:sz w:val="20"/>
          <w:lang w:val="de-CH"/>
        </w:rPr>
      </w:pPr>
      <w:r w:rsidRPr="00723029">
        <w:rPr>
          <w:rFonts w:ascii="Arial" w:hAnsi="Arial" w:cs="Arial"/>
          <w:sz w:val="20"/>
          <w:lang w:val="de-CH"/>
        </w:rPr>
        <w:t>Eine Statutenrevision kann durch die Hauptversammlung beschlossen werden, sofern zwei Drittel der anwesenden Mitglieder zustimmen. Anträge auf Sta</w:t>
      </w:r>
      <w:r w:rsidR="0024215E">
        <w:rPr>
          <w:rFonts w:ascii="Arial" w:hAnsi="Arial" w:cs="Arial"/>
          <w:sz w:val="20"/>
          <w:lang w:val="de-CH"/>
        </w:rPr>
        <w:t>tutenrevision sind dem/der Präsidenten/in</w:t>
      </w:r>
      <w:r w:rsidRPr="00723029">
        <w:rPr>
          <w:rFonts w:ascii="Arial" w:hAnsi="Arial" w:cs="Arial"/>
          <w:sz w:val="20"/>
          <w:lang w:val="de-CH"/>
        </w:rPr>
        <w:t xml:space="preserve"> bis zum 31. Dezember mit schriftlicher Begründung einzureichen. </w:t>
      </w:r>
    </w:p>
    <w:p w14:paraId="0727F6DA" w14:textId="77777777" w:rsidR="008F186A" w:rsidRPr="00723029" w:rsidRDefault="008F186A" w:rsidP="00302263">
      <w:pPr>
        <w:spacing w:line="360" w:lineRule="auto"/>
        <w:ind w:left="567" w:hanging="567"/>
        <w:jc w:val="both"/>
        <w:rPr>
          <w:rFonts w:ascii="Arial" w:hAnsi="Arial" w:cs="Arial"/>
          <w:sz w:val="20"/>
          <w:lang w:val="de-CH"/>
        </w:rPr>
      </w:pPr>
    </w:p>
    <w:p w14:paraId="2335B1A9" w14:textId="77777777" w:rsidR="008F186A" w:rsidRPr="00723029" w:rsidRDefault="008F186A" w:rsidP="00723029">
      <w:pPr>
        <w:spacing w:line="360" w:lineRule="auto"/>
        <w:ind w:left="567" w:hanging="567"/>
        <w:jc w:val="both"/>
        <w:rPr>
          <w:rFonts w:ascii="Arial" w:hAnsi="Arial" w:cs="Arial"/>
          <w:sz w:val="20"/>
          <w:lang w:val="de-CH"/>
        </w:rPr>
      </w:pPr>
      <w:r w:rsidRPr="00723029">
        <w:rPr>
          <w:rFonts w:ascii="Arial" w:hAnsi="Arial" w:cs="Arial"/>
          <w:sz w:val="20"/>
          <w:lang w:val="de-CH"/>
        </w:rPr>
        <w:t>Artikel 19</w:t>
      </w:r>
    </w:p>
    <w:p w14:paraId="5DED572A" w14:textId="77777777" w:rsidR="008F186A" w:rsidRPr="00723029" w:rsidRDefault="008F186A" w:rsidP="00302263">
      <w:pPr>
        <w:spacing w:line="360" w:lineRule="auto"/>
        <w:jc w:val="both"/>
        <w:rPr>
          <w:rFonts w:ascii="Arial" w:hAnsi="Arial" w:cs="Arial"/>
          <w:sz w:val="20"/>
          <w:lang w:val="de-CH"/>
        </w:rPr>
      </w:pPr>
      <w:r w:rsidRPr="00723029">
        <w:rPr>
          <w:rFonts w:ascii="Arial" w:hAnsi="Arial" w:cs="Arial"/>
          <w:sz w:val="20"/>
          <w:lang w:val="de-CH"/>
        </w:rPr>
        <w:t xml:space="preserve">Für den Auflösungsbeschluss ist die Zustimmung von drei Vierteln der an der Auflösungsversammlung anwesenden Mitglieder erforderlich. </w:t>
      </w:r>
      <w:r w:rsidR="0024215E">
        <w:rPr>
          <w:rFonts w:ascii="Arial" w:hAnsi="Arial" w:cs="Arial"/>
          <w:sz w:val="20"/>
          <w:lang w:val="de-CH"/>
        </w:rPr>
        <w:t>Das Vereinsvermögen geht an eine zufolge gemeinnütziger oder öffentlicher Zwecksetzung steuerbefreite Institution oder an das Gemeinwesen. Dazu bedarf es des gleichen Quorums wie für den Auflösungsbeschluss.</w:t>
      </w:r>
    </w:p>
    <w:p w14:paraId="7535DDFE" w14:textId="77777777" w:rsidR="00A220CC" w:rsidRPr="00723029" w:rsidRDefault="00A220CC" w:rsidP="00723029">
      <w:pPr>
        <w:spacing w:line="360" w:lineRule="auto"/>
        <w:jc w:val="both"/>
        <w:rPr>
          <w:rFonts w:ascii="Arial" w:hAnsi="Arial" w:cs="Arial"/>
          <w:sz w:val="20"/>
          <w:lang w:val="de-CH"/>
        </w:rPr>
      </w:pPr>
    </w:p>
    <w:p w14:paraId="2E923D27" w14:textId="77777777" w:rsidR="00C74F95" w:rsidRPr="00723029" w:rsidRDefault="00C74F95" w:rsidP="00302263">
      <w:pPr>
        <w:spacing w:line="360" w:lineRule="auto"/>
        <w:ind w:left="567" w:hanging="567"/>
        <w:jc w:val="both"/>
        <w:rPr>
          <w:rFonts w:ascii="Arial" w:hAnsi="Arial" w:cs="Arial"/>
          <w:sz w:val="20"/>
          <w:lang w:val="de-CH"/>
        </w:rPr>
      </w:pPr>
      <w:r w:rsidRPr="00723029">
        <w:rPr>
          <w:rFonts w:ascii="Arial" w:hAnsi="Arial" w:cs="Arial"/>
          <w:b/>
          <w:sz w:val="20"/>
          <w:lang w:val="de-CH"/>
        </w:rPr>
        <w:t>VII.</w:t>
      </w:r>
      <w:r w:rsidRPr="00723029">
        <w:rPr>
          <w:rFonts w:ascii="Arial" w:hAnsi="Arial" w:cs="Arial"/>
          <w:b/>
          <w:sz w:val="20"/>
          <w:lang w:val="de-CH"/>
        </w:rPr>
        <w:tab/>
        <w:t>INKRAFTTRETEN</w:t>
      </w:r>
    </w:p>
    <w:p w14:paraId="3B40DFF4" w14:textId="77777777" w:rsidR="00C74F95" w:rsidRPr="00723029" w:rsidRDefault="00C74F95" w:rsidP="00302263">
      <w:pPr>
        <w:spacing w:line="360" w:lineRule="auto"/>
        <w:ind w:left="567" w:hanging="567"/>
        <w:jc w:val="both"/>
        <w:rPr>
          <w:rFonts w:ascii="Arial" w:hAnsi="Arial" w:cs="Arial"/>
          <w:sz w:val="20"/>
          <w:lang w:val="de-CH"/>
        </w:rPr>
      </w:pPr>
    </w:p>
    <w:p w14:paraId="42DC64DD" w14:textId="77777777" w:rsidR="00C74F95" w:rsidRPr="00723029" w:rsidRDefault="00C74F95" w:rsidP="00302263">
      <w:pPr>
        <w:spacing w:line="360" w:lineRule="auto"/>
        <w:ind w:left="567" w:hanging="567"/>
        <w:jc w:val="both"/>
        <w:rPr>
          <w:rFonts w:ascii="Arial" w:hAnsi="Arial" w:cs="Arial"/>
          <w:sz w:val="20"/>
          <w:lang w:val="de-CH"/>
        </w:rPr>
      </w:pPr>
      <w:r w:rsidRPr="00723029">
        <w:rPr>
          <w:rFonts w:ascii="Arial" w:hAnsi="Arial" w:cs="Arial"/>
          <w:sz w:val="20"/>
          <w:lang w:val="de-CH"/>
        </w:rPr>
        <w:t>Artikel 20</w:t>
      </w:r>
    </w:p>
    <w:p w14:paraId="1C16483B" w14:textId="77777777" w:rsidR="00C74F95" w:rsidRPr="00723029" w:rsidRDefault="00C74F95" w:rsidP="00302263">
      <w:pPr>
        <w:spacing w:line="360" w:lineRule="auto"/>
        <w:ind w:left="567" w:hanging="567"/>
        <w:jc w:val="both"/>
        <w:rPr>
          <w:rFonts w:ascii="Arial" w:hAnsi="Arial" w:cs="Arial"/>
          <w:sz w:val="20"/>
          <w:lang w:val="de-CH"/>
        </w:rPr>
      </w:pPr>
    </w:p>
    <w:p w14:paraId="1DDDC006" w14:textId="77777777" w:rsidR="00C74F95" w:rsidRPr="00723029" w:rsidRDefault="00C74F95" w:rsidP="00302263">
      <w:pPr>
        <w:spacing w:line="360" w:lineRule="auto"/>
        <w:jc w:val="both"/>
        <w:rPr>
          <w:rFonts w:ascii="Arial" w:hAnsi="Arial" w:cs="Arial"/>
          <w:sz w:val="20"/>
          <w:lang w:val="de-CH"/>
        </w:rPr>
      </w:pPr>
      <w:r w:rsidRPr="00723029">
        <w:rPr>
          <w:rFonts w:ascii="Arial" w:hAnsi="Arial" w:cs="Arial"/>
          <w:sz w:val="20"/>
          <w:lang w:val="de-CH"/>
        </w:rPr>
        <w:t xml:space="preserve">Diese Statuten sind an der Gründungsversammlung vom 28. September 1971 in Flawil angenommen worden und treten sofort in Kraft. </w:t>
      </w:r>
    </w:p>
    <w:p w14:paraId="5F1C6FAF" w14:textId="77777777" w:rsidR="00C74F95" w:rsidRPr="00723029" w:rsidRDefault="00C74F95" w:rsidP="00302263">
      <w:pPr>
        <w:spacing w:line="360" w:lineRule="auto"/>
        <w:jc w:val="both"/>
        <w:rPr>
          <w:rFonts w:ascii="Arial" w:hAnsi="Arial" w:cs="Arial"/>
          <w:sz w:val="20"/>
          <w:lang w:val="de-CH"/>
        </w:rPr>
      </w:pPr>
      <w:r w:rsidRPr="00723029">
        <w:rPr>
          <w:rFonts w:ascii="Arial" w:hAnsi="Arial" w:cs="Arial"/>
          <w:sz w:val="20"/>
          <w:lang w:val="de-CH"/>
        </w:rPr>
        <w:t>Am 15. November 1984, 17. März 2000, 12. März 2002</w:t>
      </w:r>
      <w:r w:rsidR="00603BE4">
        <w:rPr>
          <w:rFonts w:ascii="Arial" w:hAnsi="Arial" w:cs="Arial"/>
          <w:sz w:val="20"/>
          <w:lang w:val="de-CH"/>
        </w:rPr>
        <w:t>,</w:t>
      </w:r>
      <w:r w:rsidRPr="00723029">
        <w:rPr>
          <w:rFonts w:ascii="Arial" w:hAnsi="Arial" w:cs="Arial"/>
          <w:sz w:val="20"/>
          <w:lang w:val="de-CH"/>
        </w:rPr>
        <w:t xml:space="preserve"> im März 2008</w:t>
      </w:r>
      <w:r w:rsidR="00603BE4">
        <w:rPr>
          <w:rFonts w:ascii="Arial" w:hAnsi="Arial" w:cs="Arial"/>
          <w:sz w:val="20"/>
          <w:lang w:val="de-CH"/>
        </w:rPr>
        <w:t xml:space="preserve"> und heute</w:t>
      </w:r>
      <w:r w:rsidRPr="00723029">
        <w:rPr>
          <w:rFonts w:ascii="Arial" w:hAnsi="Arial" w:cs="Arial"/>
          <w:sz w:val="20"/>
          <w:lang w:val="de-CH"/>
        </w:rPr>
        <w:t xml:space="preserve"> fanden Statutenrevisionen statt.</w:t>
      </w:r>
    </w:p>
    <w:p w14:paraId="60F56DAE" w14:textId="77777777" w:rsidR="00C74F95" w:rsidRDefault="00C74F95" w:rsidP="00302263">
      <w:pPr>
        <w:spacing w:line="360" w:lineRule="auto"/>
        <w:ind w:left="567" w:hanging="567"/>
        <w:jc w:val="both"/>
        <w:rPr>
          <w:rFonts w:ascii="Arial" w:hAnsi="Arial" w:cs="Arial"/>
          <w:sz w:val="20"/>
          <w:lang w:val="de-CH"/>
        </w:rPr>
      </w:pPr>
    </w:p>
    <w:p w14:paraId="427D95A3" w14:textId="77777777" w:rsidR="00603BE4" w:rsidRPr="00723029" w:rsidRDefault="00603BE4" w:rsidP="00302263">
      <w:pPr>
        <w:spacing w:line="360" w:lineRule="auto"/>
        <w:ind w:left="567" w:hanging="567"/>
        <w:jc w:val="both"/>
        <w:rPr>
          <w:rFonts w:ascii="Arial" w:hAnsi="Arial" w:cs="Arial"/>
          <w:sz w:val="20"/>
          <w:lang w:val="de-CH"/>
        </w:rPr>
      </w:pPr>
      <w:r>
        <w:rPr>
          <w:rFonts w:ascii="Arial" w:hAnsi="Arial" w:cs="Arial"/>
          <w:sz w:val="20"/>
          <w:lang w:val="de-CH"/>
        </w:rPr>
        <w:t>Flawil, 1. September 2021</w:t>
      </w:r>
    </w:p>
    <w:p w14:paraId="66E2577E" w14:textId="77777777" w:rsidR="00A220CC" w:rsidRPr="00723029" w:rsidRDefault="00A220CC" w:rsidP="00302263">
      <w:pPr>
        <w:spacing w:line="360" w:lineRule="auto"/>
        <w:ind w:left="567" w:hanging="567"/>
        <w:jc w:val="both"/>
        <w:rPr>
          <w:rFonts w:ascii="Arial" w:hAnsi="Arial" w:cs="Arial"/>
          <w:sz w:val="20"/>
          <w:lang w:val="de-CH"/>
        </w:rPr>
      </w:pPr>
    </w:p>
    <w:p w14:paraId="14436F57" w14:textId="77777777" w:rsidR="00A220CC" w:rsidRPr="00723029" w:rsidRDefault="00A220CC" w:rsidP="00302263">
      <w:pPr>
        <w:spacing w:line="360" w:lineRule="auto"/>
        <w:ind w:left="567" w:hanging="567"/>
        <w:jc w:val="both"/>
        <w:rPr>
          <w:rFonts w:ascii="Arial" w:hAnsi="Arial" w:cs="Arial"/>
          <w:sz w:val="20"/>
          <w:lang w:val="de-CH"/>
        </w:rPr>
      </w:pPr>
    </w:p>
    <w:p w14:paraId="7A132C07" w14:textId="77777777" w:rsidR="00C74F95" w:rsidRPr="00723029" w:rsidRDefault="00C74F95" w:rsidP="00302263">
      <w:pPr>
        <w:spacing w:line="360" w:lineRule="auto"/>
        <w:ind w:left="567" w:hanging="567"/>
        <w:jc w:val="both"/>
        <w:rPr>
          <w:rFonts w:ascii="Arial" w:hAnsi="Arial" w:cs="Arial"/>
          <w:sz w:val="20"/>
          <w:lang w:val="de-CH"/>
        </w:rPr>
      </w:pPr>
      <w:r w:rsidRPr="00723029">
        <w:rPr>
          <w:rFonts w:ascii="Arial" w:hAnsi="Arial" w:cs="Arial"/>
          <w:sz w:val="20"/>
          <w:lang w:val="de-CH"/>
        </w:rPr>
        <w:t>Für den Vorstand:</w:t>
      </w:r>
    </w:p>
    <w:p w14:paraId="4C8CF710" w14:textId="77777777" w:rsidR="00C74F95" w:rsidRPr="00723029" w:rsidRDefault="00C74F95" w:rsidP="00302263">
      <w:pPr>
        <w:spacing w:line="360" w:lineRule="auto"/>
        <w:ind w:left="567" w:hanging="567"/>
        <w:jc w:val="both"/>
        <w:rPr>
          <w:rFonts w:ascii="Arial" w:hAnsi="Arial" w:cs="Arial"/>
          <w:sz w:val="20"/>
          <w:lang w:val="de-CH"/>
        </w:rPr>
      </w:pPr>
    </w:p>
    <w:p w14:paraId="56EEF7A7" w14:textId="77777777" w:rsidR="00C74F95" w:rsidRPr="00723029" w:rsidRDefault="00603BE4" w:rsidP="00302263">
      <w:pPr>
        <w:spacing w:line="360" w:lineRule="auto"/>
        <w:ind w:left="5103" w:hanging="5103"/>
        <w:jc w:val="both"/>
        <w:rPr>
          <w:rFonts w:ascii="Arial" w:hAnsi="Arial" w:cs="Arial"/>
          <w:sz w:val="20"/>
          <w:lang w:val="de-CH"/>
        </w:rPr>
      </w:pPr>
      <w:r>
        <w:rPr>
          <w:rFonts w:ascii="Arial" w:hAnsi="Arial" w:cs="Arial"/>
          <w:sz w:val="20"/>
          <w:lang w:val="de-CH"/>
        </w:rPr>
        <w:t>D</w:t>
      </w:r>
      <w:r w:rsidR="00C74F95" w:rsidRPr="00723029">
        <w:rPr>
          <w:rFonts w:ascii="Arial" w:hAnsi="Arial" w:cs="Arial"/>
          <w:sz w:val="20"/>
          <w:lang w:val="de-CH"/>
        </w:rPr>
        <w:t>e</w:t>
      </w:r>
      <w:r>
        <w:rPr>
          <w:rFonts w:ascii="Arial" w:hAnsi="Arial" w:cs="Arial"/>
          <w:sz w:val="20"/>
          <w:lang w:val="de-CH"/>
        </w:rPr>
        <w:t>r Präsident</w:t>
      </w:r>
      <w:r w:rsidR="00C74F95" w:rsidRPr="00723029">
        <w:rPr>
          <w:rFonts w:ascii="Arial" w:hAnsi="Arial" w:cs="Arial"/>
          <w:sz w:val="20"/>
          <w:lang w:val="de-CH"/>
        </w:rPr>
        <w:t>:</w:t>
      </w:r>
      <w:r w:rsidR="00C74F95" w:rsidRPr="00723029">
        <w:rPr>
          <w:rFonts w:ascii="Arial" w:hAnsi="Arial" w:cs="Arial"/>
          <w:sz w:val="20"/>
          <w:lang w:val="de-CH"/>
        </w:rPr>
        <w:tab/>
        <w:t>Der Aktuar:</w:t>
      </w:r>
    </w:p>
    <w:p w14:paraId="289FAF84" w14:textId="77777777" w:rsidR="00C74F95" w:rsidRPr="00723029" w:rsidRDefault="00C74F95" w:rsidP="00302263">
      <w:pPr>
        <w:spacing w:line="360" w:lineRule="auto"/>
        <w:ind w:left="567" w:hanging="567"/>
        <w:jc w:val="both"/>
        <w:rPr>
          <w:rFonts w:ascii="Arial" w:hAnsi="Arial" w:cs="Arial"/>
          <w:sz w:val="20"/>
          <w:lang w:val="de-CH"/>
        </w:rPr>
      </w:pPr>
    </w:p>
    <w:p w14:paraId="111D195F" w14:textId="77777777" w:rsidR="00C74F95" w:rsidRPr="00723029" w:rsidRDefault="00C74F95" w:rsidP="00302263">
      <w:pPr>
        <w:spacing w:line="360" w:lineRule="auto"/>
        <w:ind w:left="567" w:hanging="567"/>
        <w:jc w:val="both"/>
        <w:rPr>
          <w:rFonts w:ascii="Arial" w:hAnsi="Arial" w:cs="Arial"/>
          <w:sz w:val="20"/>
          <w:lang w:val="de-CH"/>
        </w:rPr>
      </w:pPr>
    </w:p>
    <w:p w14:paraId="246310C1" w14:textId="77777777" w:rsidR="00C74F95" w:rsidRPr="00723029" w:rsidRDefault="00723029" w:rsidP="00302263">
      <w:pPr>
        <w:spacing w:line="360" w:lineRule="auto"/>
        <w:ind w:left="5103" w:hanging="5103"/>
        <w:jc w:val="both"/>
        <w:rPr>
          <w:rFonts w:ascii="Arial" w:hAnsi="Arial" w:cs="Arial"/>
          <w:sz w:val="20"/>
          <w:lang w:val="de-CH"/>
        </w:rPr>
      </w:pPr>
      <w:proofErr w:type="spellStart"/>
      <w:r>
        <w:rPr>
          <w:rFonts w:ascii="Arial" w:hAnsi="Arial" w:cs="Arial"/>
          <w:sz w:val="20"/>
          <w:lang w:val="de-CH"/>
        </w:rPr>
        <w:t>sig</w:t>
      </w:r>
      <w:proofErr w:type="spellEnd"/>
      <w:r>
        <w:rPr>
          <w:rFonts w:ascii="Arial" w:hAnsi="Arial" w:cs="Arial"/>
          <w:sz w:val="20"/>
          <w:lang w:val="de-CH"/>
        </w:rPr>
        <w:t xml:space="preserve">. </w:t>
      </w:r>
      <w:r w:rsidR="00603BE4">
        <w:rPr>
          <w:rFonts w:ascii="Arial" w:hAnsi="Arial" w:cs="Arial"/>
          <w:sz w:val="20"/>
          <w:lang w:val="de-CH"/>
        </w:rPr>
        <w:t>August Holenstein</w:t>
      </w:r>
      <w:r w:rsidR="00C74F95" w:rsidRPr="00723029">
        <w:rPr>
          <w:rFonts w:ascii="Arial" w:hAnsi="Arial" w:cs="Arial"/>
          <w:sz w:val="20"/>
          <w:lang w:val="de-CH"/>
        </w:rPr>
        <w:t>.</w:t>
      </w:r>
      <w:r w:rsidR="00C74F95" w:rsidRPr="00723029">
        <w:rPr>
          <w:rFonts w:ascii="Arial" w:hAnsi="Arial" w:cs="Arial"/>
          <w:sz w:val="20"/>
          <w:lang w:val="de-CH"/>
        </w:rPr>
        <w:tab/>
      </w:r>
      <w:proofErr w:type="spellStart"/>
      <w:r>
        <w:rPr>
          <w:rFonts w:ascii="Arial" w:hAnsi="Arial" w:cs="Arial"/>
          <w:sz w:val="20"/>
          <w:lang w:val="de-CH"/>
        </w:rPr>
        <w:t>sig</w:t>
      </w:r>
      <w:proofErr w:type="spellEnd"/>
      <w:r>
        <w:rPr>
          <w:rFonts w:ascii="Arial" w:hAnsi="Arial" w:cs="Arial"/>
          <w:sz w:val="20"/>
          <w:lang w:val="de-CH"/>
        </w:rPr>
        <w:t>. Christian Sallenbach</w:t>
      </w:r>
    </w:p>
    <w:sectPr w:rsidR="00C74F95" w:rsidRPr="00723029" w:rsidSect="00BC632D">
      <w:headerReference w:type="default" r:id="rId7"/>
      <w:pgSz w:w="11906" w:h="16838"/>
      <w:pgMar w:top="1417" w:right="1417" w:bottom="1134"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678A" w14:textId="77777777" w:rsidR="00E86106" w:rsidRDefault="001D6795">
      <w:r>
        <w:separator/>
      </w:r>
    </w:p>
  </w:endnote>
  <w:endnote w:type="continuationSeparator" w:id="0">
    <w:p w14:paraId="70B6B616" w14:textId="77777777" w:rsidR="00E86106" w:rsidRDefault="001D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67B48" w14:textId="77777777" w:rsidR="00E86106" w:rsidRDefault="001D6795">
      <w:r>
        <w:separator/>
      </w:r>
    </w:p>
  </w:footnote>
  <w:footnote w:type="continuationSeparator" w:id="0">
    <w:p w14:paraId="66562C60" w14:textId="77777777" w:rsidR="00E86106" w:rsidRDefault="001D6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62DB" w14:textId="77777777" w:rsidR="002049D7" w:rsidRDefault="006E7ADA">
    <w:pPr>
      <w:pStyle w:val="Kopfzeile"/>
    </w:pPr>
    <w:r>
      <w:rPr>
        <w:noProof/>
      </w:rPr>
      <w:pict w14:anchorId="013A4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briefbogen_amz_1.pdf" style="position:absolute;margin-left:-67.9pt;margin-top:-35.4pt;width:595.15pt;height:841.8pt;z-index:-251658752;visibility:visible">
          <v:imagedata r:id="rId1" o:title="briefbogen_amz_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963"/>
    <w:multiLevelType w:val="multilevel"/>
    <w:tmpl w:val="FE9EB4B0"/>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049D7"/>
    <w:rsid w:val="00083F27"/>
    <w:rsid w:val="000B6041"/>
    <w:rsid w:val="000E2FB3"/>
    <w:rsid w:val="000F4AB2"/>
    <w:rsid w:val="001C0C95"/>
    <w:rsid w:val="001D6795"/>
    <w:rsid w:val="002049D7"/>
    <w:rsid w:val="0024215E"/>
    <w:rsid w:val="002B7F8E"/>
    <w:rsid w:val="00302263"/>
    <w:rsid w:val="00390AE1"/>
    <w:rsid w:val="004E6DA3"/>
    <w:rsid w:val="00557519"/>
    <w:rsid w:val="005727F3"/>
    <w:rsid w:val="00603BE4"/>
    <w:rsid w:val="0064494F"/>
    <w:rsid w:val="00647A8E"/>
    <w:rsid w:val="006E7ADA"/>
    <w:rsid w:val="00723029"/>
    <w:rsid w:val="00764EF9"/>
    <w:rsid w:val="0079435E"/>
    <w:rsid w:val="00847F07"/>
    <w:rsid w:val="008F186A"/>
    <w:rsid w:val="0099395C"/>
    <w:rsid w:val="00A220CC"/>
    <w:rsid w:val="00BC632D"/>
    <w:rsid w:val="00C24921"/>
    <w:rsid w:val="00C346EB"/>
    <w:rsid w:val="00C74F95"/>
    <w:rsid w:val="00CF5162"/>
    <w:rsid w:val="00D66DBA"/>
    <w:rsid w:val="00E4555D"/>
    <w:rsid w:val="00E86106"/>
    <w:rsid w:val="00EA09DB"/>
    <w:rsid w:val="00FC53B2"/>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5BB8C97"/>
  <w15:docId w15:val="{C954A84A-5B10-4266-97A2-E7B2E0B1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83B"/>
    <w:rPr>
      <w:sz w:val="24"/>
      <w:lang w:val="de-DE" w:eastAsia="en-US"/>
    </w:rPr>
  </w:style>
  <w:style w:type="paragraph" w:styleId="berschrift3">
    <w:name w:val="heading 3"/>
    <w:basedOn w:val="Standard"/>
    <w:next w:val="Standard"/>
    <w:link w:val="berschrift3Zchn"/>
    <w:qFormat/>
    <w:rsid w:val="00CF5162"/>
    <w:pPr>
      <w:keepNext/>
      <w:tabs>
        <w:tab w:val="left" w:pos="5103"/>
        <w:tab w:val="left" w:pos="6379"/>
      </w:tabs>
      <w:outlineLvl w:val="2"/>
    </w:pPr>
    <w:rPr>
      <w:rFonts w:ascii="Arial" w:eastAsia="Times New Roman"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A3583B"/>
  </w:style>
  <w:style w:type="paragraph" w:styleId="Kopfzeile">
    <w:name w:val="header"/>
    <w:basedOn w:val="Standard"/>
    <w:link w:val="KopfzeileZchn"/>
    <w:uiPriority w:val="99"/>
    <w:unhideWhenUsed/>
    <w:rsid w:val="002049D7"/>
    <w:pPr>
      <w:tabs>
        <w:tab w:val="center" w:pos="4536"/>
        <w:tab w:val="right" w:pos="9072"/>
      </w:tabs>
    </w:pPr>
  </w:style>
  <w:style w:type="character" w:customStyle="1" w:styleId="KopfzeileZchn">
    <w:name w:val="Kopfzeile Zchn"/>
    <w:basedOn w:val="Absatz-Standardschriftart"/>
    <w:link w:val="Kopfzeile"/>
    <w:uiPriority w:val="99"/>
    <w:rsid w:val="002049D7"/>
    <w:rPr>
      <w:sz w:val="24"/>
    </w:rPr>
  </w:style>
  <w:style w:type="paragraph" w:styleId="Fuzeile">
    <w:name w:val="footer"/>
    <w:basedOn w:val="Standard"/>
    <w:link w:val="FuzeileZchn"/>
    <w:unhideWhenUsed/>
    <w:rsid w:val="002049D7"/>
    <w:pPr>
      <w:tabs>
        <w:tab w:val="center" w:pos="4536"/>
        <w:tab w:val="right" w:pos="9072"/>
      </w:tabs>
    </w:pPr>
  </w:style>
  <w:style w:type="character" w:customStyle="1" w:styleId="FuzeileZchn">
    <w:name w:val="Fußzeile Zchn"/>
    <w:basedOn w:val="Absatz-Standardschriftart"/>
    <w:link w:val="Fuzeile"/>
    <w:uiPriority w:val="99"/>
    <w:rsid w:val="002049D7"/>
    <w:rPr>
      <w:sz w:val="24"/>
    </w:rPr>
  </w:style>
  <w:style w:type="character" w:customStyle="1" w:styleId="berschrift3Zchn">
    <w:name w:val="Überschrift 3 Zchn"/>
    <w:basedOn w:val="Absatz-Standardschriftart"/>
    <w:link w:val="berschrift3"/>
    <w:rsid w:val="00CF5162"/>
    <w:rPr>
      <w:rFonts w:ascii="Arial" w:eastAsia="Times New Roman" w:hAnsi="Arial"/>
      <w:sz w:val="24"/>
      <w:lang w:val="de-DE" w:eastAsia="de-DE"/>
    </w:rPr>
  </w:style>
  <w:style w:type="numbering" w:customStyle="1" w:styleId="WWNum3">
    <w:name w:val="WWNum3"/>
    <w:basedOn w:val="KeineListe"/>
    <w:rsid w:val="00CF5162"/>
    <w:pPr>
      <w:numPr>
        <w:numId w:val="1"/>
      </w:numPr>
    </w:pPr>
  </w:style>
  <w:style w:type="character" w:styleId="Hyperlink">
    <w:name w:val="Hyperlink"/>
    <w:rsid w:val="00D66DBA"/>
    <w:rPr>
      <w:color w:val="0000FF"/>
      <w:u w:val="single"/>
    </w:rPr>
  </w:style>
  <w:style w:type="paragraph" w:styleId="Sprechblasentext">
    <w:name w:val="Balloon Text"/>
    <w:basedOn w:val="Standard"/>
    <w:link w:val="SprechblasentextZchn"/>
    <w:uiPriority w:val="99"/>
    <w:semiHidden/>
    <w:unhideWhenUsed/>
    <w:rsid w:val="00764EF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F9"/>
    <w:rPr>
      <w:rFonts w:ascii="Segoe UI" w:hAnsi="Segoe UI" w:cs="Segoe UI"/>
      <w:sz w:val="18"/>
      <w:szCs w:val="18"/>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4238</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Giermann</dc:creator>
  <cp:lastModifiedBy>August Holenstein</cp:lastModifiedBy>
  <cp:revision>3</cp:revision>
  <cp:lastPrinted>2021-07-02T13:15:00Z</cp:lastPrinted>
  <dcterms:created xsi:type="dcterms:W3CDTF">2021-08-14T11:03:00Z</dcterms:created>
  <dcterms:modified xsi:type="dcterms:W3CDTF">2021-09-01T21:59:00Z</dcterms:modified>
</cp:coreProperties>
</file>